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9792AA9" w:rsidP="09792AA9" w:rsidRDefault="09792AA9" w14:paraId="5DEC87D5" w14:textId="5DFCFA27">
      <w:pPr>
        <w:jc w:val="center"/>
        <w:rPr>
          <w:b w:val="1"/>
          <w:bCs w:val="1"/>
          <w:color w:val="7030A0"/>
          <w:sz w:val="48"/>
          <w:szCs w:val="48"/>
        </w:rPr>
      </w:pPr>
    </w:p>
    <w:p w:rsidR="09792AA9" w:rsidP="09792AA9" w:rsidRDefault="09792AA9" w14:paraId="7A755732" w14:textId="4940AD8F">
      <w:pPr>
        <w:jc w:val="center"/>
        <w:rPr>
          <w:b w:val="1"/>
          <w:bCs w:val="1"/>
          <w:color w:val="7030A0"/>
          <w:sz w:val="48"/>
          <w:szCs w:val="48"/>
        </w:rPr>
      </w:pPr>
    </w:p>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54360F34">
      <w:pPr>
        <w:tabs>
          <w:tab w:val="left" w:pos="1788"/>
        </w:tabs>
        <w:jc w:val="both"/>
        <w:rPr>
          <w:b w:val="1"/>
          <w:bCs w:val="1"/>
          <w:sz w:val="28"/>
          <w:szCs w:val="28"/>
          <w:u w:val="single"/>
        </w:rPr>
      </w:pPr>
      <w:r w:rsidRPr="43207381" w:rsidR="00BC06E3">
        <w:rPr>
          <w:b w:val="1"/>
          <w:bCs w:val="1"/>
          <w:sz w:val="28"/>
          <w:szCs w:val="28"/>
          <w:u w:val="single"/>
        </w:rPr>
        <w:t xml:space="preserve">Week </w:t>
      </w:r>
      <w:r w:rsidRPr="43207381" w:rsidR="72D36FC3">
        <w:rPr>
          <w:b w:val="1"/>
          <w:bCs w:val="1"/>
          <w:sz w:val="28"/>
          <w:szCs w:val="28"/>
          <w:u w:val="single"/>
        </w:rPr>
        <w:t>ending</w:t>
      </w:r>
      <w:r w:rsidRPr="43207381" w:rsidR="0040022A">
        <w:rPr>
          <w:b w:val="1"/>
          <w:bCs w:val="1"/>
          <w:sz w:val="28"/>
          <w:szCs w:val="28"/>
          <w:u w:val="single"/>
        </w:rPr>
        <w:t xml:space="preserve"> – </w:t>
      </w:r>
      <w:r w:rsidRPr="43207381" w:rsidR="4AB68CFF">
        <w:rPr>
          <w:b w:val="1"/>
          <w:bCs w:val="1"/>
          <w:sz w:val="28"/>
          <w:szCs w:val="28"/>
          <w:u w:val="single"/>
        </w:rPr>
        <w:t>2</w:t>
      </w:r>
      <w:r w:rsidRPr="43207381" w:rsidR="61DBEBF1">
        <w:rPr>
          <w:b w:val="1"/>
          <w:bCs w:val="1"/>
          <w:sz w:val="28"/>
          <w:szCs w:val="28"/>
          <w:u w:val="single"/>
        </w:rPr>
        <w:t>6</w:t>
      </w:r>
      <w:r w:rsidRPr="43207381" w:rsidR="0040022A">
        <w:rPr>
          <w:b w:val="1"/>
          <w:bCs w:val="1"/>
          <w:sz w:val="28"/>
          <w:szCs w:val="28"/>
          <w:u w:val="single"/>
        </w:rPr>
        <w:t>/0</w:t>
      </w:r>
      <w:r w:rsidRPr="43207381" w:rsidR="47C2881F">
        <w:rPr>
          <w:b w:val="1"/>
          <w:bCs w:val="1"/>
          <w:sz w:val="28"/>
          <w:szCs w:val="28"/>
          <w:u w:val="single"/>
        </w:rPr>
        <w:t>4</w:t>
      </w:r>
      <w:r w:rsidRPr="43207381" w:rsidR="0040022A">
        <w:rPr>
          <w:b w:val="1"/>
          <w:bCs w:val="1"/>
          <w:sz w:val="28"/>
          <w:szCs w:val="28"/>
          <w:u w:val="single"/>
        </w:rPr>
        <w:t>/2026</w:t>
      </w:r>
    </w:p>
    <w:p w:rsidR="2B102416" w:rsidP="119F227B" w:rsidRDefault="2B102416" w14:paraId="4DD987FF" w14:textId="427FA294">
      <w:pPr>
        <w:tabs>
          <w:tab w:val="left" w:pos="1788"/>
        </w:tabs>
        <w:rPr>
          <w:rFonts w:ascii="Aptos" w:hAnsi="Aptos" w:eastAsia="Aptos" w:cs="Aptos"/>
          <w:sz w:val="28"/>
          <w:szCs w:val="28"/>
        </w:rPr>
      </w:pPr>
      <w:r w:rsidRPr="5785CB25">
        <w:rPr>
          <w:rFonts w:ascii="Aptos" w:hAnsi="Aptos" w:eastAsia="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rsidTr="09792AA9" w14:paraId="507E849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Mar/>
          </w:tcPr>
          <w:p w:rsidRPr="00BC06E3" w:rsidR="00BC06E3" w:rsidP="00BC06E3" w:rsidRDefault="00BC06E3" w14:paraId="4A8431D6" w14:textId="013219C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cnfStyle w:val="000000000000" w:firstRow="0" w:lastRow="0" w:firstColumn="0" w:lastColumn="0" w:oddVBand="0" w:evenVBand="0" w:oddHBand="0" w:evenHBand="0" w:firstRowFirstColumn="0" w:firstRowLastColumn="0" w:lastRowFirstColumn="0" w:lastRowLastColumn="0"/>
            <w:tcW w:w="4508" w:type="dxa"/>
            <w:tcMar/>
          </w:tcPr>
          <w:p w:rsidRPr="00BC06E3" w:rsidR="00BC06E3" w:rsidP="00BC06E3" w:rsidRDefault="00BC06E3" w14:paraId="4C78C731" w14:textId="7A12FE17">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rsidTr="09792AA9" w14:paraId="3FA8AC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DDB3053" w:rsidP="09792AA9" w:rsidRDefault="0DDB3053" w14:paraId="4D7E0520" w14:textId="429F2F9E">
            <w:pPr>
              <w:pStyle w:val="Normal"/>
              <w:rPr>
                <w:rFonts w:ascii="Aptos" w:hAnsi="Aptos" w:eastAsia="Aptos" w:cs="Aptos" w:asciiTheme="minorAscii" w:hAnsiTheme="minorAscii" w:eastAsiaTheme="minorAscii" w:cstheme="minorAscii"/>
                <w:b w:val="1"/>
                <w:bCs w:val="1"/>
                <w:color w:val="000000" w:themeColor="text1" w:themeTint="FF" w:themeShade="FF"/>
                <w:sz w:val="22"/>
                <w:szCs w:val="22"/>
              </w:rPr>
            </w:pPr>
            <w:r w:rsidRPr="09792AA9" w:rsidR="0DDB3053">
              <w:rPr>
                <w:rFonts w:ascii="Aptos" w:hAnsi="Aptos" w:eastAsia="Aptos" w:cs="Aptos" w:asciiTheme="minorAscii" w:hAnsiTheme="minorAscii" w:eastAsiaTheme="minorAscii" w:cstheme="minorAscii"/>
                <w:b w:val="1"/>
                <w:bCs w:val="1"/>
                <w:color w:val="000000" w:themeColor="text1" w:themeTint="FF" w:themeShade="FF"/>
                <w:sz w:val="22"/>
                <w:szCs w:val="22"/>
              </w:rPr>
              <w:t>Publication of the SEND Inspection Report</w:t>
            </w:r>
          </w:p>
          <w:p w:rsidR="09C2DD6B" w:rsidP="09792AA9" w:rsidRDefault="09C2DD6B" w14:paraId="195D4918" w14:textId="4E0C04EE">
            <w:pPr>
              <w:pStyle w:val="Normal"/>
              <w:rPr>
                <w:rFonts w:ascii="Aptos" w:hAnsi="Aptos" w:eastAsia="Aptos" w:cs="Aptos" w:asciiTheme="minorAscii" w:hAnsiTheme="minorAscii" w:eastAsiaTheme="minorAscii" w:cstheme="minorAscii"/>
                <w:noProof w:val="0"/>
                <w:sz w:val="22"/>
                <w:szCs w:val="22"/>
                <w:lang w:val="en-GB"/>
              </w:rPr>
            </w:pPr>
            <w:r w:rsidRPr="09792AA9" w:rsidR="630EF8E0">
              <w:rPr>
                <w:rFonts w:ascii="Aptos" w:hAnsi="Aptos" w:eastAsia="Aptos" w:cs="Aptos" w:asciiTheme="minorAscii" w:hAnsiTheme="minorAscii" w:eastAsiaTheme="minorAscii" w:cstheme="minorAscii"/>
                <w:b w:val="0"/>
                <w:bCs w:val="0"/>
                <w:color w:val="000000" w:themeColor="text1" w:themeTint="FF" w:themeShade="FF"/>
                <w:sz w:val="22"/>
                <w:szCs w:val="22"/>
              </w:rPr>
              <w:t>We are being asked about the publication of the SEND inspection report</w:t>
            </w:r>
            <w:r w:rsidRPr="09792AA9" w:rsidR="53A4E9E7">
              <w:rPr>
                <w:rFonts w:ascii="Aptos" w:hAnsi="Aptos" w:eastAsia="Aptos" w:cs="Aptos" w:asciiTheme="minorAscii" w:hAnsiTheme="minorAscii" w:eastAsiaTheme="minorAscii" w:cstheme="minorAscii"/>
                <w:b w:val="0"/>
                <w:bCs w:val="0"/>
                <w:color w:val="000000" w:themeColor="text1" w:themeTint="FF" w:themeShade="FF"/>
                <w:sz w:val="22"/>
                <w:szCs w:val="22"/>
              </w:rPr>
              <w:t xml:space="preserve">. This is </w:t>
            </w:r>
            <w:r w:rsidRPr="09792AA9" w:rsidR="53A4E9E7">
              <w:rPr>
                <w:rFonts w:ascii="Aptos" w:hAnsi="Aptos" w:eastAsia="Aptos" w:cs="Aptos" w:asciiTheme="minorAscii" w:hAnsiTheme="minorAscii" w:eastAsiaTheme="minorAscii" w:cstheme="minorAscii"/>
                <w:b w:val="0"/>
                <w:bCs w:val="0"/>
                <w:i w:val="0"/>
                <w:iCs w:val="0"/>
                <w:caps w:val="0"/>
                <w:smallCaps w:val="0"/>
                <w:noProof w:val="0"/>
                <w:color w:val="1D1D1D"/>
                <w:sz w:val="22"/>
                <w:szCs w:val="22"/>
                <w:lang w:val="en-GB"/>
              </w:rPr>
              <w:t>following the Local Area Partnership SEND Inspection in January</w:t>
            </w:r>
            <w:r w:rsidRPr="09792AA9" w:rsidR="69081831">
              <w:rPr>
                <w:rFonts w:ascii="Aptos" w:hAnsi="Aptos" w:eastAsia="Aptos" w:cs="Aptos" w:asciiTheme="minorAscii" w:hAnsiTheme="minorAscii" w:eastAsiaTheme="minorAscii" w:cstheme="minorAscii"/>
                <w:b w:val="0"/>
                <w:bCs w:val="0"/>
                <w:i w:val="0"/>
                <w:iCs w:val="0"/>
                <w:caps w:val="0"/>
                <w:smallCaps w:val="0"/>
                <w:noProof w:val="0"/>
                <w:color w:val="1D1D1D"/>
                <w:sz w:val="22"/>
                <w:szCs w:val="22"/>
                <w:lang w:val="en-GB"/>
              </w:rPr>
              <w:t>.</w:t>
            </w: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09792AA9" w:rsidRDefault="09C2DD6B" w14:paraId="407E199E" w14:textId="0CF3E7A2">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r w:rsidRPr="09792AA9" w:rsidR="62EA90D1">
              <w:rPr>
                <w:rFonts w:ascii="Aptos" w:hAnsi="Aptos" w:eastAsia="Aptos" w:cs="Aptos" w:asciiTheme="minorAscii" w:hAnsiTheme="minorAscii" w:eastAsiaTheme="minorAscii" w:cstheme="minorAscii"/>
                <w:noProof w:val="0"/>
                <w:sz w:val="22"/>
                <w:szCs w:val="22"/>
                <w:lang w:val="en-GB"/>
              </w:rPr>
              <w:t xml:space="preserve">The publication of the report has been </w:t>
            </w:r>
            <w:r w:rsidRPr="09792AA9" w:rsidR="62EA90D1">
              <w:rPr>
                <w:rFonts w:ascii="Aptos" w:hAnsi="Aptos" w:eastAsia="Aptos" w:cs="Aptos" w:asciiTheme="minorAscii" w:hAnsiTheme="minorAscii" w:eastAsiaTheme="minorAscii" w:cstheme="minorAscii"/>
                <w:noProof w:val="0"/>
                <w:sz w:val="22"/>
                <w:szCs w:val="22"/>
                <w:lang w:val="en-GB"/>
              </w:rPr>
              <w:t>impacted</w:t>
            </w:r>
            <w:r w:rsidRPr="09792AA9" w:rsidR="62EA90D1">
              <w:rPr>
                <w:rFonts w:ascii="Aptos" w:hAnsi="Aptos" w:eastAsia="Aptos" w:cs="Aptos" w:asciiTheme="minorAscii" w:hAnsiTheme="minorAscii" w:eastAsiaTheme="minorAscii" w:cstheme="minorAscii"/>
                <w:noProof w:val="0"/>
                <w:sz w:val="22"/>
                <w:szCs w:val="22"/>
                <w:lang w:val="en-GB"/>
              </w:rPr>
              <w:t xml:space="preserve"> on due to the up coming local elections. </w:t>
            </w:r>
            <w:r w:rsidRPr="09792AA9" w:rsidR="33D77187">
              <w:rPr>
                <w:rFonts w:ascii="Aptos" w:hAnsi="Aptos" w:eastAsia="Aptos" w:cs="Aptos" w:asciiTheme="minorAscii" w:hAnsiTheme="minorAscii" w:eastAsiaTheme="minorAscii" w:cstheme="minorAscii"/>
                <w:noProof w:val="0"/>
                <w:sz w:val="22"/>
                <w:szCs w:val="22"/>
                <w:lang w:val="en-GB"/>
              </w:rPr>
              <w:t xml:space="preserve">The period leading up to local and national elections is known as </w:t>
            </w:r>
            <w:r w:rsidRPr="09792AA9" w:rsidR="33D77187">
              <w:rPr>
                <w:rFonts w:ascii="Aptos" w:hAnsi="Aptos" w:eastAsia="Aptos" w:cs="Aptos" w:asciiTheme="minorAscii" w:hAnsiTheme="minorAscii" w:eastAsiaTheme="minorAscii" w:cstheme="minorAscii"/>
                <w:i w:val="1"/>
                <w:iCs w:val="1"/>
                <w:noProof w:val="0"/>
                <w:sz w:val="22"/>
                <w:szCs w:val="22"/>
                <w:lang w:val="en-GB"/>
              </w:rPr>
              <w:t>pre</w:t>
            </w:r>
            <w:r>
              <w:noBreakHyphen/>
            </w:r>
            <w:r w:rsidRPr="09792AA9" w:rsidR="33D77187">
              <w:rPr>
                <w:rFonts w:ascii="Aptos" w:hAnsi="Aptos" w:eastAsia="Aptos" w:cs="Aptos" w:asciiTheme="minorAscii" w:hAnsiTheme="minorAscii" w:eastAsiaTheme="minorAscii" w:cstheme="minorAscii"/>
                <w:i w:val="1"/>
                <w:iCs w:val="1"/>
                <w:noProof w:val="0"/>
                <w:sz w:val="22"/>
                <w:szCs w:val="22"/>
                <w:lang w:val="en-GB"/>
              </w:rPr>
              <w:t>election sensitivity</w:t>
            </w:r>
            <w:r w:rsidRPr="09792AA9" w:rsidR="33D77187">
              <w:rPr>
                <w:rFonts w:ascii="Aptos" w:hAnsi="Aptos" w:eastAsia="Aptos" w:cs="Aptos" w:asciiTheme="minorAscii" w:hAnsiTheme="minorAscii" w:eastAsiaTheme="minorAscii" w:cstheme="minorAscii"/>
                <w:noProof w:val="0"/>
                <w:sz w:val="22"/>
                <w:szCs w:val="22"/>
                <w:lang w:val="en-GB"/>
              </w:rPr>
              <w:t>. During this time, councils and public bodies must follow strict rules about what they communicate. They must avoid publishing or sharing anything that could be seen as influencing the election or shaping public opinion. These national rules apply to all public organisations and can include restrictions on releasing inspection reports.</w:t>
            </w:r>
          </w:p>
          <w:p w:rsidR="09C2DD6B" w:rsidP="09792AA9" w:rsidRDefault="09C2DD6B" w14:paraId="7ECE9C2C" w14:textId="03A8F115">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b w:val="0"/>
                <w:bCs w:val="0"/>
                <w:i w:val="0"/>
                <w:iCs w:val="0"/>
                <w:caps w:val="0"/>
                <w:smallCaps w:val="0"/>
                <w:noProof w:val="0"/>
                <w:color w:val="1D1D1D"/>
                <w:sz w:val="22"/>
                <w:szCs w:val="22"/>
                <w:lang w:val="en-GB"/>
              </w:rPr>
            </w:pPr>
          </w:p>
          <w:p w:rsidR="09C2DD6B" w:rsidP="09792AA9" w:rsidRDefault="09C2DD6B" w14:paraId="291C9EB2" w14:textId="0F9A5CC9">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r w:rsidRPr="09792AA9" w:rsidR="53A4E9E7">
              <w:rPr>
                <w:rFonts w:ascii="Aptos" w:hAnsi="Aptos" w:eastAsia="Aptos" w:cs="Aptos" w:asciiTheme="minorAscii" w:hAnsiTheme="minorAscii" w:eastAsiaTheme="minorAscii" w:cstheme="minorAscii"/>
                <w:b w:val="0"/>
                <w:bCs w:val="0"/>
                <w:i w:val="0"/>
                <w:iCs w:val="0"/>
                <w:caps w:val="0"/>
                <w:smallCaps w:val="0"/>
                <w:noProof w:val="0"/>
                <w:color w:val="1D1D1D"/>
                <w:sz w:val="22"/>
                <w:szCs w:val="22"/>
                <w:lang w:val="en-GB"/>
              </w:rPr>
              <w:t xml:space="preserve">Please click here for further details: </w:t>
            </w:r>
            <w:hyperlink r:id="R7d0a3dea5dea465e">
              <w:r w:rsidRPr="09792AA9" w:rsidR="53A4E9E7">
                <w:rPr>
                  <w:rStyle w:val="Hyperlink"/>
                  <w:rFonts w:ascii="Aptos" w:hAnsi="Aptos" w:eastAsia="Aptos" w:cs="Aptos" w:asciiTheme="minorAscii" w:hAnsiTheme="minorAscii" w:eastAsiaTheme="minorAscii" w:cstheme="minorAscii"/>
                  <w:noProof w:val="0"/>
                  <w:sz w:val="22"/>
                  <w:szCs w:val="22"/>
                  <w:lang w:val="en-GB"/>
                </w:rPr>
                <w:t>March 2026: Update on the publication of the SEND Inspection Report | Essex Local Offer</w:t>
              </w:r>
            </w:hyperlink>
          </w:p>
          <w:p w:rsidR="09C2DD6B" w:rsidP="09792AA9" w:rsidRDefault="09C2DD6B" w14:paraId="0471DD71" w14:textId="3D9F1445">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p>
        </w:tc>
      </w:tr>
      <w:tr w:rsidR="67D54C04" w:rsidTr="09792AA9" w14:paraId="53BB417C" w14:textId="77777777">
        <w:trPr>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67D54C04" w:rsidP="09792AA9" w:rsidRDefault="67D54C04" w14:paraId="6357B6C3" w14:textId="1815EEA9">
            <w:pPr>
              <w:rPr>
                <w:rFonts w:ascii="Aptos" w:hAnsi="Aptos" w:eastAsia="Aptos" w:cs="Aptos" w:asciiTheme="minorAscii" w:hAnsiTheme="minorAscii" w:eastAsiaTheme="minorAscii" w:cstheme="minorAscii"/>
                <w:b w:val="1"/>
                <w:bCs w:val="1"/>
                <w:sz w:val="22"/>
                <w:szCs w:val="22"/>
              </w:rPr>
            </w:pPr>
            <w:r w:rsidRPr="09792AA9" w:rsidR="50EB7576">
              <w:rPr>
                <w:rFonts w:ascii="Aptos" w:hAnsi="Aptos" w:eastAsia="Aptos" w:cs="Aptos" w:asciiTheme="minorAscii" w:hAnsiTheme="minorAscii" w:eastAsiaTheme="minorAscii" w:cstheme="minorAscii"/>
                <w:b w:val="1"/>
                <w:bCs w:val="1"/>
                <w:sz w:val="22"/>
                <w:szCs w:val="22"/>
              </w:rPr>
              <w:t xml:space="preserve">EFF Family Impact Survey </w:t>
            </w:r>
          </w:p>
          <w:p w:rsidR="67D54C04" w:rsidP="09792AA9" w:rsidRDefault="67D54C04" w14:paraId="16239F0D" w14:textId="6C7AFCC9">
            <w:pPr>
              <w:rPr>
                <w:rFonts w:ascii="Aptos" w:hAnsi="Aptos" w:eastAsia="Aptos" w:cs="Aptos" w:asciiTheme="minorAscii" w:hAnsiTheme="minorAscii" w:eastAsiaTheme="minorAscii" w:cstheme="minorAscii"/>
                <w:b w:val="0"/>
                <w:bCs w:val="0"/>
                <w:sz w:val="22"/>
                <w:szCs w:val="22"/>
              </w:rPr>
            </w:pPr>
            <w:r w:rsidRPr="09792AA9" w:rsidR="53A4E9E7">
              <w:rPr>
                <w:rFonts w:ascii="Aptos" w:hAnsi="Aptos" w:eastAsia="Aptos" w:cs="Aptos" w:asciiTheme="minorAscii" w:hAnsiTheme="minorAscii" w:eastAsiaTheme="minorAscii" w:cstheme="minorAscii"/>
                <w:b w:val="0"/>
                <w:bCs w:val="0"/>
                <w:sz w:val="22"/>
                <w:szCs w:val="22"/>
              </w:rPr>
              <w:t>W</w:t>
            </w:r>
            <w:r w:rsidRPr="09792AA9" w:rsidR="18CDB686">
              <w:rPr>
                <w:rFonts w:ascii="Aptos" w:hAnsi="Aptos" w:eastAsia="Aptos" w:cs="Aptos" w:asciiTheme="minorAscii" w:hAnsiTheme="minorAscii" w:eastAsiaTheme="minorAscii" w:cstheme="minorAscii"/>
                <w:b w:val="0"/>
                <w:bCs w:val="0"/>
                <w:sz w:val="22"/>
                <w:szCs w:val="22"/>
              </w:rPr>
              <w:t xml:space="preserve">e have been asked by </w:t>
            </w:r>
            <w:r w:rsidRPr="09792AA9" w:rsidR="18CDB686">
              <w:rPr>
                <w:rFonts w:ascii="Aptos" w:hAnsi="Aptos" w:eastAsia="Aptos" w:cs="Aptos" w:asciiTheme="minorAscii" w:hAnsiTheme="minorAscii" w:eastAsiaTheme="minorAscii" w:cstheme="minorAscii"/>
                <w:b w:val="0"/>
                <w:bCs w:val="0"/>
                <w:sz w:val="22"/>
                <w:szCs w:val="22"/>
              </w:rPr>
              <w:t>familes</w:t>
            </w:r>
            <w:r w:rsidRPr="09792AA9" w:rsidR="53A4E9E7">
              <w:rPr>
                <w:rFonts w:ascii="Aptos" w:hAnsi="Aptos" w:eastAsia="Aptos" w:cs="Aptos" w:asciiTheme="minorAscii" w:hAnsiTheme="minorAscii" w:eastAsiaTheme="minorAscii" w:cstheme="minorAscii"/>
                <w:b w:val="0"/>
                <w:bCs w:val="0"/>
                <w:sz w:val="22"/>
                <w:szCs w:val="22"/>
              </w:rPr>
              <w:t xml:space="preserve"> w</w:t>
            </w:r>
            <w:r w:rsidRPr="09792AA9" w:rsidR="2CC8BCC6">
              <w:rPr>
                <w:rFonts w:ascii="Aptos" w:hAnsi="Aptos" w:eastAsia="Aptos" w:cs="Aptos" w:asciiTheme="minorAscii" w:hAnsiTheme="minorAscii" w:eastAsiaTheme="minorAscii" w:cstheme="minorAscii"/>
                <w:b w:val="0"/>
                <w:bCs w:val="0"/>
                <w:sz w:val="22"/>
                <w:szCs w:val="22"/>
              </w:rPr>
              <w:t>hen</w:t>
            </w:r>
            <w:r w:rsidRPr="09792AA9" w:rsidR="53A4E9E7">
              <w:rPr>
                <w:rFonts w:ascii="Aptos" w:hAnsi="Aptos" w:eastAsia="Aptos" w:cs="Aptos" w:asciiTheme="minorAscii" w:hAnsiTheme="minorAscii" w:eastAsiaTheme="minorAscii" w:cstheme="minorAscii"/>
                <w:b w:val="0"/>
                <w:bCs w:val="0"/>
                <w:sz w:val="22"/>
                <w:szCs w:val="22"/>
              </w:rPr>
              <w:t xml:space="preserve"> the</w:t>
            </w:r>
            <w:r w:rsidRPr="09792AA9" w:rsidR="28869B3F">
              <w:rPr>
                <w:rFonts w:ascii="Aptos" w:hAnsi="Aptos" w:eastAsia="Aptos" w:cs="Aptos" w:asciiTheme="minorAscii" w:hAnsiTheme="minorAscii" w:eastAsiaTheme="minorAscii" w:cstheme="minorAscii"/>
                <w:b w:val="0"/>
                <w:bCs w:val="0"/>
                <w:sz w:val="22"/>
                <w:szCs w:val="22"/>
              </w:rPr>
              <w:t xml:space="preserve"> 2025/26 EFF</w:t>
            </w:r>
            <w:r w:rsidRPr="09792AA9" w:rsidR="53A4E9E7">
              <w:rPr>
                <w:rFonts w:ascii="Aptos" w:hAnsi="Aptos" w:eastAsia="Aptos" w:cs="Aptos" w:asciiTheme="minorAscii" w:hAnsiTheme="minorAscii" w:eastAsiaTheme="minorAscii" w:cstheme="minorAscii"/>
                <w:b w:val="0"/>
                <w:bCs w:val="0"/>
                <w:sz w:val="22"/>
                <w:szCs w:val="22"/>
              </w:rPr>
              <w:t xml:space="preserve"> Family Impact Survey report </w:t>
            </w:r>
            <w:r w:rsidRPr="09792AA9" w:rsidR="2C2C78C7">
              <w:rPr>
                <w:rFonts w:ascii="Aptos" w:hAnsi="Aptos" w:eastAsia="Aptos" w:cs="Aptos" w:asciiTheme="minorAscii" w:hAnsiTheme="minorAscii" w:eastAsiaTheme="minorAscii" w:cstheme="minorAscii"/>
                <w:b w:val="0"/>
                <w:bCs w:val="0"/>
                <w:sz w:val="22"/>
                <w:szCs w:val="22"/>
              </w:rPr>
              <w:t xml:space="preserve">will be </w:t>
            </w:r>
            <w:r w:rsidRPr="09792AA9" w:rsidR="2C2C78C7">
              <w:rPr>
                <w:rFonts w:ascii="Aptos" w:hAnsi="Aptos" w:eastAsia="Aptos" w:cs="Aptos" w:asciiTheme="minorAscii" w:hAnsiTheme="minorAscii" w:eastAsiaTheme="minorAscii" w:cstheme="minorAscii"/>
                <w:b w:val="0"/>
                <w:bCs w:val="0"/>
                <w:sz w:val="22"/>
                <w:szCs w:val="22"/>
              </w:rPr>
              <w:t>s</w:t>
            </w:r>
            <w:r w:rsidRPr="09792AA9" w:rsidR="7D8E19B2">
              <w:rPr>
                <w:rFonts w:ascii="Aptos" w:hAnsi="Aptos" w:eastAsia="Aptos" w:cs="Aptos" w:asciiTheme="minorAscii" w:hAnsiTheme="minorAscii" w:eastAsiaTheme="minorAscii" w:cstheme="minorAscii"/>
                <w:b w:val="0"/>
                <w:bCs w:val="0"/>
                <w:sz w:val="22"/>
                <w:szCs w:val="22"/>
              </w:rPr>
              <w:t>ha</w:t>
            </w:r>
            <w:r w:rsidRPr="09792AA9" w:rsidR="2C2C78C7">
              <w:rPr>
                <w:rFonts w:ascii="Aptos" w:hAnsi="Aptos" w:eastAsia="Aptos" w:cs="Aptos" w:asciiTheme="minorAscii" w:hAnsiTheme="minorAscii" w:eastAsiaTheme="minorAscii" w:cstheme="minorAscii"/>
                <w:b w:val="0"/>
                <w:bCs w:val="0"/>
                <w:sz w:val="22"/>
                <w:szCs w:val="22"/>
              </w:rPr>
              <w:t>red</w:t>
            </w:r>
            <w:r w:rsidRPr="09792AA9" w:rsidR="2C2C78C7">
              <w:rPr>
                <w:rFonts w:ascii="Aptos" w:hAnsi="Aptos" w:eastAsia="Aptos" w:cs="Aptos" w:asciiTheme="minorAscii" w:hAnsiTheme="minorAscii" w:eastAsiaTheme="minorAscii" w:cstheme="minorAscii"/>
                <w:b w:val="0"/>
                <w:bCs w:val="0"/>
                <w:sz w:val="22"/>
                <w:szCs w:val="22"/>
              </w:rPr>
              <w:t>.</w:t>
            </w:r>
          </w:p>
          <w:p w:rsidR="67D54C04" w:rsidP="09792AA9" w:rsidRDefault="67D54C04" w14:paraId="6CBD0271" w14:textId="38D0848B">
            <w:pPr>
              <w:rPr>
                <w:rFonts w:ascii="Aptos" w:hAnsi="Aptos" w:eastAsia="Aptos" w:cs="Aptos" w:asciiTheme="minorAscii" w:hAnsiTheme="minorAscii" w:eastAsiaTheme="minorAscii" w:cstheme="minorAscii"/>
                <w:b w:val="0"/>
                <w:bCs w:val="0"/>
                <w:sz w:val="22"/>
                <w:szCs w:val="22"/>
              </w:rPr>
            </w:pPr>
          </w:p>
        </w:tc>
        <w:tc>
          <w:tcPr>
            <w:cnfStyle w:val="000000000000" w:firstRow="0" w:lastRow="0" w:firstColumn="0" w:lastColumn="0" w:oddVBand="0" w:evenVBand="0" w:oddHBand="0" w:evenHBand="0" w:firstRowFirstColumn="0" w:firstRowLastColumn="0" w:lastRowFirstColumn="0" w:lastRowLastColumn="0"/>
            <w:tcW w:w="4508" w:type="dxa"/>
            <w:tcMar/>
          </w:tcPr>
          <w:p w:rsidR="67D54C04" w:rsidP="09792AA9" w:rsidRDefault="67D54C04" w14:paraId="1ADADF78" w14:textId="1E48B982">
            <w:pPr>
              <w:cnfStyle w:val="000000000000" w:firstRow="0" w:lastRow="0" w:firstColumn="0" w:lastColumn="0" w:oddVBand="0" w:evenVBand="0" w:oddHBand="0" w:evenHBand="0" w:firstRowFirstColumn="0" w:firstRowLastColumn="0" w:lastRowFirstColumn="0" w:lastRowLastColumn="0"/>
              <w:rPr>
                <w:rFonts w:ascii="Aptos" w:hAnsi="Aptos" w:eastAsia="Aptos" w:cs="Aptos" w:asciiTheme="minorAscii" w:hAnsiTheme="minorAscii" w:eastAsiaTheme="minorAscii" w:cstheme="minorAscii"/>
                <w:sz w:val="22"/>
                <w:szCs w:val="22"/>
              </w:rPr>
            </w:pPr>
            <w:r w:rsidRPr="09792AA9" w:rsidR="086C5487">
              <w:rPr>
                <w:rFonts w:ascii="Aptos" w:hAnsi="Aptos" w:eastAsia="Aptos" w:cs="Aptos" w:asciiTheme="minorAscii" w:hAnsiTheme="minorAscii" w:eastAsiaTheme="minorAscii" w:cstheme="minorAscii"/>
                <w:sz w:val="22"/>
                <w:szCs w:val="22"/>
              </w:rPr>
              <w:t xml:space="preserve">We are meeting with </w:t>
            </w:r>
            <w:r w:rsidRPr="09792AA9" w:rsidR="003CFE13">
              <w:rPr>
                <w:rFonts w:ascii="Aptos" w:hAnsi="Aptos" w:eastAsia="Aptos" w:cs="Aptos" w:asciiTheme="minorAscii" w:hAnsiTheme="minorAscii" w:eastAsiaTheme="minorAscii" w:cstheme="minorAscii"/>
                <w:sz w:val="22"/>
                <w:szCs w:val="22"/>
              </w:rPr>
              <w:t>Essex County</w:t>
            </w:r>
            <w:r w:rsidRPr="09792AA9" w:rsidR="086C5487">
              <w:rPr>
                <w:rFonts w:ascii="Aptos" w:hAnsi="Aptos" w:eastAsia="Aptos" w:cs="Aptos" w:asciiTheme="minorAscii" w:hAnsiTheme="minorAscii" w:eastAsiaTheme="minorAscii" w:cstheme="minorAscii"/>
                <w:sz w:val="22"/>
                <w:szCs w:val="22"/>
              </w:rPr>
              <w:t xml:space="preserve"> </w:t>
            </w:r>
            <w:r w:rsidRPr="09792AA9" w:rsidR="4C2D8B8A">
              <w:rPr>
                <w:rFonts w:ascii="Aptos" w:hAnsi="Aptos" w:eastAsia="Aptos" w:cs="Aptos" w:asciiTheme="minorAscii" w:hAnsiTheme="minorAscii" w:eastAsiaTheme="minorAscii" w:cstheme="minorAscii"/>
                <w:sz w:val="22"/>
                <w:szCs w:val="22"/>
              </w:rPr>
              <w:t>C</w:t>
            </w:r>
            <w:r w:rsidRPr="09792AA9" w:rsidR="086C5487">
              <w:rPr>
                <w:rFonts w:ascii="Aptos" w:hAnsi="Aptos" w:eastAsia="Aptos" w:cs="Aptos" w:asciiTheme="minorAscii" w:hAnsiTheme="minorAscii" w:eastAsiaTheme="minorAscii" w:cstheme="minorAscii"/>
                <w:sz w:val="22"/>
                <w:szCs w:val="22"/>
              </w:rPr>
              <w:t>ouncil SEND strategy team next week to discuss the results of the survey. We will then be able</w:t>
            </w:r>
            <w:r w:rsidRPr="09792AA9" w:rsidR="2B05F37F">
              <w:rPr>
                <w:rFonts w:ascii="Aptos" w:hAnsi="Aptos" w:eastAsia="Aptos" w:cs="Aptos" w:asciiTheme="minorAscii" w:hAnsiTheme="minorAscii" w:eastAsiaTheme="minorAscii" w:cstheme="minorAscii"/>
                <w:sz w:val="22"/>
                <w:szCs w:val="22"/>
              </w:rPr>
              <w:t xml:space="preserve"> to share this with families. </w:t>
            </w:r>
          </w:p>
        </w:tc>
      </w:tr>
      <w:tr w:rsidR="09C2DD6B" w:rsidTr="09792AA9" w14:paraId="7650341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9C2DD6B" w:rsidP="09792AA9" w:rsidRDefault="09C2DD6B" w14:paraId="66BCEFE6" w14:textId="7528FEAE">
            <w:pPr>
              <w:keepNext w:val="0"/>
              <w:keepLines w:val="0"/>
              <w:rPr>
                <w:rFonts w:ascii="Aptos" w:hAnsi="Aptos" w:eastAsia="Aptos" w:cs="Aptos" w:asciiTheme="minorAscii" w:hAnsiTheme="minorAscii" w:eastAsiaTheme="minorAscii" w:cstheme="minorAscii"/>
                <w:sz w:val="22"/>
                <w:szCs w:val="22"/>
              </w:rPr>
            </w:pPr>
            <w:r w:rsidRPr="09792AA9" w:rsidR="4D74D8ED">
              <w:rPr>
                <w:rFonts w:ascii="Aptos" w:hAnsi="Aptos" w:eastAsia="Aptos" w:cs="Aptos" w:asciiTheme="minorAscii" w:hAnsiTheme="minorAscii" w:eastAsiaTheme="minorAscii" w:cstheme="minorAscii"/>
                <w:sz w:val="22"/>
                <w:szCs w:val="22"/>
              </w:rPr>
              <w:t xml:space="preserve">SEND Transport – </w:t>
            </w:r>
            <w:r w:rsidRPr="09792AA9" w:rsidR="599C584D">
              <w:rPr>
                <w:rFonts w:ascii="Aptos" w:hAnsi="Aptos" w:eastAsia="Aptos" w:cs="Aptos" w:asciiTheme="minorAscii" w:hAnsiTheme="minorAscii" w:eastAsiaTheme="minorAscii" w:cstheme="minorAscii"/>
                <w:sz w:val="22"/>
                <w:szCs w:val="22"/>
              </w:rPr>
              <w:t>Epilepsy Medication</w:t>
            </w:r>
            <w:r w:rsidRPr="09792AA9" w:rsidR="4D74D8ED">
              <w:rPr>
                <w:rFonts w:ascii="Aptos" w:hAnsi="Aptos" w:eastAsia="Aptos" w:cs="Aptos" w:asciiTheme="minorAscii" w:hAnsiTheme="minorAscii" w:eastAsiaTheme="minorAscii" w:cstheme="minorAscii"/>
                <w:sz w:val="22"/>
                <w:szCs w:val="22"/>
              </w:rPr>
              <w:t xml:space="preserve"> </w:t>
            </w:r>
          </w:p>
          <w:p w:rsidR="09C2DD6B" w:rsidP="09792AA9" w:rsidRDefault="09C2DD6B" w14:paraId="7E01D19F" w14:textId="2325A05A">
            <w:pPr>
              <w:pStyle w:val="Normal"/>
              <w:keepNext w:val="0"/>
              <w:keepLines w:val="0"/>
              <w:rPr>
                <w:rFonts w:ascii="Aptos" w:hAnsi="Aptos" w:eastAsia="Aptos" w:cs="Aptos" w:asciiTheme="minorAscii" w:hAnsiTheme="minorAscii" w:eastAsiaTheme="minorAscii" w:cstheme="minorAscii"/>
                <w:b w:val="0"/>
                <w:bCs w:val="0"/>
                <w:sz w:val="22"/>
                <w:szCs w:val="22"/>
              </w:rPr>
            </w:pPr>
            <w:r w:rsidRPr="09792AA9" w:rsidR="4D74D8ED">
              <w:rPr>
                <w:rFonts w:ascii="Aptos" w:hAnsi="Aptos" w:eastAsia="Aptos" w:cs="Aptos" w:asciiTheme="minorAscii" w:hAnsiTheme="minorAscii" w:eastAsiaTheme="minorAscii" w:cstheme="minorAscii"/>
                <w:b w:val="0"/>
                <w:bCs w:val="0"/>
                <w:sz w:val="22"/>
                <w:szCs w:val="22"/>
              </w:rPr>
              <w:t xml:space="preserve">Families raised concerns that current transport arrangements may prevent epilepsy rescue medication from travelling with children, even though it is </w:t>
            </w:r>
            <w:r w:rsidRPr="09792AA9" w:rsidR="4D74D8ED">
              <w:rPr>
                <w:rFonts w:ascii="Aptos" w:hAnsi="Aptos" w:eastAsia="Aptos" w:cs="Aptos" w:asciiTheme="minorAscii" w:hAnsiTheme="minorAscii" w:eastAsiaTheme="minorAscii" w:cstheme="minorAscii"/>
                <w:b w:val="0"/>
                <w:bCs w:val="0"/>
                <w:sz w:val="22"/>
                <w:szCs w:val="22"/>
              </w:rPr>
              <w:t>required</w:t>
            </w:r>
            <w:r w:rsidRPr="09792AA9" w:rsidR="4D74D8ED">
              <w:rPr>
                <w:rFonts w:ascii="Aptos" w:hAnsi="Aptos" w:eastAsia="Aptos" w:cs="Aptos" w:asciiTheme="minorAscii" w:hAnsiTheme="minorAscii" w:eastAsiaTheme="minorAscii" w:cstheme="minorAscii"/>
                <w:b w:val="0"/>
                <w:bCs w:val="0"/>
                <w:sz w:val="22"/>
                <w:szCs w:val="22"/>
              </w:rPr>
              <w:t xml:space="preserve"> in all other settings. Parents feel this creates avoidable risk on long journeys and does not reflect the training escorts already have.</w:t>
            </w: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09792AA9" w:rsidRDefault="09C2DD6B" w14:paraId="73CC1423" w14:textId="6A5E80CD">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r w:rsidRPr="09792AA9" w:rsidR="4696D33F">
              <w:rPr>
                <w:rFonts w:ascii="Aptos" w:hAnsi="Aptos" w:eastAsia="Aptos" w:cs="Aptos" w:asciiTheme="minorAscii" w:hAnsiTheme="minorAscii" w:eastAsiaTheme="minorAscii" w:cstheme="minorAscii"/>
                <w:noProof w:val="0"/>
                <w:sz w:val="22"/>
                <w:szCs w:val="22"/>
                <w:lang w:val="en-GB"/>
              </w:rPr>
              <w:t>We asked Transport to clarify the policy. They confirmed that rescue medication can be carried and administered on board for children who meet the criteria set by panel.</w:t>
            </w:r>
          </w:p>
          <w:p w:rsidR="09C2DD6B" w:rsidP="09792AA9" w:rsidRDefault="09C2DD6B" w14:paraId="4831CF66" w14:textId="388B5247">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p>
          <w:p w:rsidR="09C2DD6B" w:rsidP="09792AA9" w:rsidRDefault="09C2DD6B" w14:paraId="05357BD8" w14:textId="50FAD059">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r w:rsidRPr="09792AA9" w:rsidR="4696D33F">
              <w:rPr>
                <w:rFonts w:ascii="Aptos" w:hAnsi="Aptos" w:eastAsia="Aptos" w:cs="Aptos" w:asciiTheme="minorAscii" w:hAnsiTheme="minorAscii" w:eastAsiaTheme="minorAscii" w:cstheme="minorAscii"/>
                <w:noProof w:val="0"/>
                <w:sz w:val="22"/>
                <w:szCs w:val="22"/>
                <w:lang w:val="en-GB"/>
              </w:rPr>
              <w:t xml:space="preserve">Their general rule is that children who may need rescue medication within 0–5 minutes are given a Level 4 PA and medication travels with them. Children assessed as needing medication after 5 minutes are not </w:t>
            </w:r>
            <w:r w:rsidRPr="09792AA9" w:rsidR="4696D33F">
              <w:rPr>
                <w:rFonts w:ascii="Aptos" w:hAnsi="Aptos" w:eastAsia="Aptos" w:cs="Aptos" w:asciiTheme="minorAscii" w:hAnsiTheme="minorAscii" w:eastAsiaTheme="minorAscii" w:cstheme="minorAscii"/>
                <w:noProof w:val="0"/>
                <w:sz w:val="22"/>
                <w:szCs w:val="22"/>
                <w:lang w:val="en-GB"/>
              </w:rPr>
              <w:t>permitted</w:t>
            </w:r>
            <w:r w:rsidRPr="09792AA9" w:rsidR="4696D33F">
              <w:rPr>
                <w:rFonts w:ascii="Aptos" w:hAnsi="Aptos" w:eastAsia="Aptos" w:cs="Aptos" w:asciiTheme="minorAscii" w:hAnsiTheme="minorAscii" w:eastAsiaTheme="minorAscii" w:cstheme="minorAscii"/>
                <w:noProof w:val="0"/>
                <w:sz w:val="22"/>
                <w:szCs w:val="22"/>
                <w:lang w:val="en-GB"/>
              </w:rPr>
              <w:t xml:space="preserve"> to have it on transport. All cases go to panel for individual assessment. </w:t>
            </w:r>
          </w:p>
          <w:p w:rsidR="09C2DD6B" w:rsidP="09792AA9" w:rsidRDefault="09C2DD6B" w14:paraId="3D6CA026" w14:textId="688EDD41">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p>
          <w:p w:rsidR="09C2DD6B" w:rsidP="09792AA9" w:rsidRDefault="09C2DD6B" w14:paraId="17974A92" w14:textId="1C548592">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r w:rsidRPr="09792AA9" w:rsidR="4696D33F">
              <w:rPr>
                <w:rFonts w:ascii="Aptos" w:hAnsi="Aptos" w:eastAsia="Aptos" w:cs="Aptos" w:asciiTheme="minorAscii" w:hAnsiTheme="minorAscii" w:eastAsiaTheme="minorAscii" w:cstheme="minorAscii"/>
                <w:noProof w:val="0"/>
                <w:sz w:val="22"/>
                <w:szCs w:val="22"/>
                <w:lang w:val="en-GB"/>
              </w:rPr>
              <w:t xml:space="preserve">Families who feel medication should still be carried can </w:t>
            </w:r>
            <w:r w:rsidRPr="09792AA9" w:rsidR="4696D33F">
              <w:rPr>
                <w:rFonts w:ascii="Aptos" w:hAnsi="Aptos" w:eastAsia="Aptos" w:cs="Aptos" w:asciiTheme="minorAscii" w:hAnsiTheme="minorAscii" w:eastAsiaTheme="minorAscii" w:cstheme="minorAscii"/>
                <w:noProof w:val="0"/>
                <w:sz w:val="22"/>
                <w:szCs w:val="22"/>
                <w:lang w:val="en-GB"/>
              </w:rPr>
              <w:t>submit</w:t>
            </w:r>
            <w:r w:rsidRPr="09792AA9" w:rsidR="4696D33F">
              <w:rPr>
                <w:rFonts w:ascii="Aptos" w:hAnsi="Aptos" w:eastAsia="Aptos" w:cs="Aptos" w:asciiTheme="minorAscii" w:hAnsiTheme="minorAscii" w:eastAsiaTheme="minorAscii" w:cstheme="minorAscii"/>
                <w:noProof w:val="0"/>
                <w:sz w:val="22"/>
                <w:szCs w:val="22"/>
                <w:lang w:val="en-GB"/>
              </w:rPr>
              <w:t xml:space="preserve"> further information and request reconsideration via Education Transport and Awards at </w:t>
            </w:r>
            <w:hyperlink r:id="Ra53c2a1e42164f89">
              <w:r w:rsidRPr="09792AA9" w:rsidR="4696D33F">
                <w:rPr>
                  <w:rStyle w:val="Hyperlink"/>
                  <w:rFonts w:ascii="Aptos" w:hAnsi="Aptos" w:eastAsia="Aptos" w:cs="Aptos" w:asciiTheme="minorAscii" w:hAnsiTheme="minorAscii" w:eastAsiaTheme="minorAscii" w:cstheme="minorAscii"/>
                  <w:noProof w:val="0"/>
                  <w:sz w:val="22"/>
                  <w:szCs w:val="22"/>
                  <w:lang w:val="en-GB"/>
                </w:rPr>
                <w:t>Educationawards@essex.gov.uk</w:t>
              </w:r>
            </w:hyperlink>
            <w:r w:rsidRPr="09792AA9" w:rsidR="4696D33F">
              <w:rPr>
                <w:rFonts w:ascii="Aptos" w:hAnsi="Aptos" w:eastAsia="Aptos" w:cs="Aptos" w:asciiTheme="minorAscii" w:hAnsiTheme="minorAscii" w:eastAsiaTheme="minorAscii" w:cstheme="minorAscii"/>
                <w:noProof w:val="0"/>
                <w:sz w:val="22"/>
                <w:szCs w:val="22"/>
                <w:lang w:val="en-GB"/>
              </w:rPr>
              <w:t>.</w:t>
            </w:r>
          </w:p>
          <w:p w:rsidR="09C2DD6B" w:rsidP="09792AA9" w:rsidRDefault="09C2DD6B" w14:paraId="5E999845" w14:textId="43D8674F">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p>
        </w:tc>
      </w:tr>
      <w:tr w:rsidR="09C2DD6B" w:rsidTr="09792AA9" w14:paraId="06359E6D" w14:textId="77777777">
        <w:trPr>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1C3A3F8E" w:rsidP="09792AA9" w:rsidRDefault="1C3A3F8E" w14:paraId="4FE6DC91" w14:textId="4B6C84BB">
            <w:pPr>
              <w:rPr>
                <w:rFonts w:ascii="Aptos" w:hAnsi="Aptos" w:eastAsia="Aptos" w:cs="Aptos" w:asciiTheme="minorAscii" w:hAnsiTheme="minorAscii" w:eastAsiaTheme="minorAscii" w:cstheme="minorAscii"/>
                <w:b w:val="1"/>
                <w:bCs w:val="1"/>
                <w:sz w:val="22"/>
                <w:szCs w:val="22"/>
              </w:rPr>
            </w:pPr>
            <w:r w:rsidRPr="09792AA9" w:rsidR="1C3A3F8E">
              <w:rPr>
                <w:rFonts w:ascii="Aptos" w:hAnsi="Aptos" w:eastAsia="Aptos" w:cs="Aptos" w:asciiTheme="minorAscii" w:hAnsiTheme="minorAscii" w:eastAsiaTheme="minorAscii" w:cstheme="minorAscii"/>
                <w:b w:val="1"/>
                <w:bCs w:val="1"/>
                <w:sz w:val="22"/>
                <w:szCs w:val="22"/>
              </w:rPr>
              <w:t>Support for Children and Young people who are deaf</w:t>
            </w:r>
          </w:p>
          <w:p w:rsidR="09C2DD6B" w:rsidP="09792AA9" w:rsidRDefault="09C2DD6B" w14:paraId="53594C19" w14:textId="769230A8">
            <w:pPr>
              <w:rPr>
                <w:rFonts w:ascii="Aptos" w:hAnsi="Aptos" w:eastAsia="Aptos" w:cs="Aptos" w:asciiTheme="minorAscii" w:hAnsiTheme="minorAscii" w:eastAsiaTheme="minorAscii" w:cstheme="minorAscii"/>
                <w:b w:val="0"/>
                <w:bCs w:val="0"/>
                <w:sz w:val="22"/>
                <w:szCs w:val="22"/>
              </w:rPr>
            </w:pPr>
            <w:r w:rsidRPr="09792AA9" w:rsidR="3434F9E2">
              <w:rPr>
                <w:rFonts w:ascii="Aptos" w:hAnsi="Aptos" w:eastAsia="Aptos" w:cs="Aptos" w:asciiTheme="minorAscii" w:hAnsiTheme="minorAscii" w:eastAsiaTheme="minorAscii" w:cstheme="minorAscii"/>
                <w:b w:val="0"/>
                <w:bCs w:val="0"/>
                <w:sz w:val="22"/>
                <w:szCs w:val="22"/>
              </w:rPr>
              <w:t xml:space="preserve">Families with children or young people who are deaf, have expressed </w:t>
            </w:r>
            <w:r w:rsidRPr="09792AA9" w:rsidR="3DA8587D">
              <w:rPr>
                <w:rFonts w:ascii="Aptos" w:hAnsi="Aptos" w:eastAsia="Aptos" w:cs="Aptos" w:asciiTheme="minorAscii" w:hAnsiTheme="minorAscii" w:eastAsiaTheme="minorAscii" w:cstheme="minorAscii"/>
                <w:b w:val="0"/>
                <w:bCs w:val="0"/>
                <w:sz w:val="22"/>
                <w:szCs w:val="22"/>
              </w:rPr>
              <w:t>a</w:t>
            </w:r>
            <w:r w:rsidRPr="09792AA9" w:rsidR="3434F9E2">
              <w:rPr>
                <w:rFonts w:ascii="Aptos" w:hAnsi="Aptos" w:eastAsia="Aptos" w:cs="Aptos" w:asciiTheme="minorAscii" w:hAnsiTheme="minorAscii" w:eastAsiaTheme="minorAscii" w:cstheme="minorAscii"/>
                <w:b w:val="0"/>
                <w:bCs w:val="0"/>
                <w:sz w:val="22"/>
                <w:szCs w:val="22"/>
              </w:rPr>
              <w:t xml:space="preserve"> lack of support and understanding around their child's needs. </w:t>
            </w:r>
          </w:p>
          <w:p w:rsidR="09C2DD6B" w:rsidP="09792AA9" w:rsidRDefault="09C2DD6B" w14:paraId="2324C990" w14:textId="601D5984">
            <w:pPr>
              <w:rPr>
                <w:rFonts w:ascii="Aptos" w:hAnsi="Aptos" w:eastAsia="Aptos" w:cs="Aptos" w:asciiTheme="minorAscii" w:hAnsiTheme="minorAscii" w:eastAsiaTheme="minorAscii" w:cstheme="minorAscii"/>
                <w:b w:val="0"/>
                <w:bCs w:val="0"/>
                <w:sz w:val="22"/>
                <w:szCs w:val="22"/>
              </w:rPr>
            </w:pP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09792AA9" w:rsidRDefault="09C2DD6B" w14:paraId="67B008C8" w14:textId="025C6375">
            <w:pPr>
              <w:cnfStyle w:val="000000000000" w:firstRow="0" w:lastRow="0" w:firstColumn="0" w:lastColumn="0" w:oddVBand="0" w:evenVBand="0" w:oddHBand="0" w:evenHBand="0" w:firstRowFirstColumn="0" w:firstRowLastColumn="0" w:lastRowFirstColumn="0" w:lastRowLastColumn="0"/>
              <w:rPr>
                <w:rFonts w:ascii="Aptos" w:hAnsi="Aptos" w:eastAsia="Aptos" w:cs="Aptos" w:asciiTheme="minorAscii" w:hAnsiTheme="minorAscii" w:eastAsiaTheme="minorAscii" w:cstheme="minorAscii"/>
                <w:sz w:val="22"/>
                <w:szCs w:val="22"/>
              </w:rPr>
            </w:pPr>
            <w:r w:rsidRPr="09792AA9" w:rsidR="3434F9E2">
              <w:rPr>
                <w:rFonts w:ascii="Aptos" w:hAnsi="Aptos" w:eastAsia="Aptos" w:cs="Aptos" w:asciiTheme="minorAscii" w:hAnsiTheme="minorAscii" w:eastAsiaTheme="minorAscii" w:cstheme="minorAscii"/>
                <w:sz w:val="22"/>
                <w:szCs w:val="22"/>
              </w:rPr>
              <w:t xml:space="preserve">We are working </w:t>
            </w:r>
            <w:r w:rsidRPr="09792AA9" w:rsidR="40C7A53D">
              <w:rPr>
                <w:rFonts w:ascii="Aptos" w:hAnsi="Aptos" w:eastAsia="Aptos" w:cs="Aptos" w:asciiTheme="minorAscii" w:hAnsiTheme="minorAscii" w:eastAsiaTheme="minorAscii" w:cstheme="minorAscii"/>
                <w:sz w:val="22"/>
                <w:szCs w:val="22"/>
              </w:rPr>
              <w:t xml:space="preserve">closely </w:t>
            </w:r>
            <w:r w:rsidRPr="09792AA9" w:rsidR="3434F9E2">
              <w:rPr>
                <w:rFonts w:ascii="Aptos" w:hAnsi="Aptos" w:eastAsia="Aptos" w:cs="Aptos" w:asciiTheme="minorAscii" w:hAnsiTheme="minorAscii" w:eastAsiaTheme="minorAscii" w:cstheme="minorAscii"/>
                <w:sz w:val="22"/>
                <w:szCs w:val="22"/>
              </w:rPr>
              <w:t xml:space="preserve">with individuals within the deaf community to set up a specific event for families </w:t>
            </w:r>
            <w:r w:rsidRPr="09792AA9" w:rsidR="3808B549">
              <w:rPr>
                <w:rFonts w:ascii="Aptos" w:hAnsi="Aptos" w:eastAsia="Aptos" w:cs="Aptos" w:asciiTheme="minorAscii" w:hAnsiTheme="minorAscii" w:eastAsiaTheme="minorAscii" w:cstheme="minorAscii"/>
                <w:sz w:val="22"/>
                <w:szCs w:val="22"/>
              </w:rPr>
              <w:t>with</w:t>
            </w:r>
            <w:r w:rsidRPr="09792AA9" w:rsidR="3434F9E2">
              <w:rPr>
                <w:rFonts w:ascii="Aptos" w:hAnsi="Aptos" w:eastAsia="Aptos" w:cs="Aptos" w:asciiTheme="minorAscii" w:hAnsiTheme="minorAscii" w:eastAsiaTheme="minorAscii" w:cstheme="minorAscii"/>
                <w:sz w:val="22"/>
                <w:szCs w:val="22"/>
              </w:rPr>
              <w:t xml:space="preserve"> deaf child</w:t>
            </w:r>
            <w:r w:rsidRPr="09792AA9" w:rsidR="0F65C009">
              <w:rPr>
                <w:rFonts w:ascii="Aptos" w:hAnsi="Aptos" w:eastAsia="Aptos" w:cs="Aptos" w:asciiTheme="minorAscii" w:hAnsiTheme="minorAscii" w:eastAsiaTheme="minorAscii" w:cstheme="minorAscii"/>
                <w:sz w:val="22"/>
                <w:szCs w:val="22"/>
              </w:rPr>
              <w:t xml:space="preserve">ren and </w:t>
            </w:r>
            <w:r w:rsidRPr="09792AA9" w:rsidR="0AD315A3">
              <w:rPr>
                <w:rFonts w:ascii="Aptos" w:hAnsi="Aptos" w:eastAsia="Aptos" w:cs="Aptos" w:asciiTheme="minorAscii" w:hAnsiTheme="minorAscii" w:eastAsiaTheme="minorAscii" w:cstheme="minorAscii"/>
                <w:sz w:val="22"/>
                <w:szCs w:val="22"/>
              </w:rPr>
              <w:t>young</w:t>
            </w:r>
            <w:r w:rsidRPr="09792AA9" w:rsidR="0F65C009">
              <w:rPr>
                <w:rFonts w:ascii="Aptos" w:hAnsi="Aptos" w:eastAsia="Aptos" w:cs="Aptos" w:asciiTheme="minorAscii" w:hAnsiTheme="minorAscii" w:eastAsiaTheme="minorAscii" w:cstheme="minorAscii"/>
                <w:sz w:val="22"/>
                <w:szCs w:val="22"/>
              </w:rPr>
              <w:t xml:space="preserve"> people, to </w:t>
            </w:r>
            <w:r w:rsidRPr="09792AA9" w:rsidR="64D448BA">
              <w:rPr>
                <w:rFonts w:ascii="Aptos" w:hAnsi="Aptos" w:eastAsia="Aptos" w:cs="Aptos" w:asciiTheme="minorAscii" w:hAnsiTheme="minorAscii" w:eastAsiaTheme="minorAscii" w:cstheme="minorAscii"/>
                <w:sz w:val="22"/>
                <w:szCs w:val="22"/>
              </w:rPr>
              <w:t xml:space="preserve">ensure we are capturing their voices and experiences. </w:t>
            </w:r>
          </w:p>
        </w:tc>
      </w:tr>
      <w:tr w:rsidR="09C2DD6B" w:rsidTr="09792AA9" w14:paraId="460BE57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9C2DD6B" w:rsidP="09792AA9" w:rsidRDefault="09C2DD6B" w14:paraId="77710195" w14:textId="51C83AE5">
            <w:pPr>
              <w:pStyle w:val="Normal"/>
              <w:rPr>
                <w:rFonts w:ascii="Aptos" w:hAnsi="Aptos" w:eastAsia="Aptos" w:cs="Aptos" w:asciiTheme="minorAscii" w:hAnsiTheme="minorAscii" w:eastAsiaTheme="minorAscii" w:cstheme="minorAscii"/>
                <w:noProof w:val="0"/>
                <w:sz w:val="22"/>
                <w:szCs w:val="22"/>
                <w:lang w:val="en-GB"/>
              </w:rPr>
            </w:pPr>
            <w:r w:rsidRPr="09792AA9" w:rsidR="4C861BF0">
              <w:rPr>
                <w:rFonts w:ascii="Aptos" w:hAnsi="Aptos" w:eastAsia="Aptos" w:cs="Aptos" w:asciiTheme="minorAscii" w:hAnsiTheme="minorAscii" w:eastAsiaTheme="minorAscii" w:cstheme="minorAscii"/>
                <w:noProof w:val="0"/>
                <w:sz w:val="22"/>
                <w:szCs w:val="22"/>
                <w:lang w:val="en-GB"/>
              </w:rPr>
              <w:t>Limited access to activities and clubs for those with complex or higher needs</w:t>
            </w:r>
          </w:p>
          <w:p w:rsidR="09C2DD6B" w:rsidP="09792AA9" w:rsidRDefault="09C2DD6B" w14:paraId="4E6D246E" w14:textId="50423D9F">
            <w:pPr>
              <w:pStyle w:val="Normal"/>
              <w:rPr>
                <w:rFonts w:ascii="Aptos" w:hAnsi="Aptos" w:eastAsia="Aptos" w:cs="Aptos" w:asciiTheme="minorAscii" w:hAnsiTheme="minorAscii" w:eastAsiaTheme="minorAscii" w:cstheme="minorAscii"/>
                <w:b w:val="0"/>
                <w:bCs w:val="0"/>
                <w:noProof w:val="0"/>
                <w:sz w:val="22"/>
                <w:szCs w:val="22"/>
                <w:lang w:val="en-GB"/>
              </w:rPr>
            </w:pPr>
            <w:r w:rsidRPr="09792AA9" w:rsidR="6DE52D35">
              <w:rPr>
                <w:rFonts w:ascii="Aptos" w:hAnsi="Aptos" w:eastAsia="Aptos" w:cs="Aptos" w:asciiTheme="minorAscii" w:hAnsiTheme="minorAscii" w:eastAsiaTheme="minorAscii" w:cstheme="minorAscii"/>
                <w:b w:val="0"/>
                <w:bCs w:val="0"/>
                <w:noProof w:val="0"/>
                <w:sz w:val="22"/>
                <w:szCs w:val="22"/>
                <w:lang w:val="en-GB"/>
              </w:rPr>
              <w:t>We’re</w:t>
            </w:r>
            <w:r w:rsidRPr="09792AA9" w:rsidR="6DE52D35">
              <w:rPr>
                <w:rFonts w:ascii="Aptos" w:hAnsi="Aptos" w:eastAsia="Aptos" w:cs="Aptos" w:asciiTheme="minorAscii" w:hAnsiTheme="minorAscii" w:eastAsiaTheme="minorAscii" w:cstheme="minorAscii"/>
                <w:b w:val="0"/>
                <w:bCs w:val="0"/>
                <w:noProof w:val="0"/>
                <w:sz w:val="22"/>
                <w:szCs w:val="22"/>
                <w:lang w:val="en-GB"/>
              </w:rPr>
              <w:t xml:space="preserve"> increasingly hearing that children</w:t>
            </w:r>
            <w:r w:rsidRPr="09792AA9" w:rsidR="3C74C003">
              <w:rPr>
                <w:rFonts w:ascii="Aptos" w:hAnsi="Aptos" w:eastAsia="Aptos" w:cs="Aptos" w:asciiTheme="minorAscii" w:hAnsiTheme="minorAscii" w:eastAsiaTheme="minorAscii" w:cstheme="minorAscii"/>
                <w:b w:val="0"/>
                <w:bCs w:val="0"/>
                <w:noProof w:val="0"/>
                <w:sz w:val="22"/>
                <w:szCs w:val="22"/>
                <w:lang w:val="en-GB"/>
              </w:rPr>
              <w:t xml:space="preserve"> within Mid Essex</w:t>
            </w:r>
            <w:r w:rsidRPr="09792AA9" w:rsidR="6DE52D35">
              <w:rPr>
                <w:rFonts w:ascii="Aptos" w:hAnsi="Aptos" w:eastAsia="Aptos" w:cs="Aptos" w:asciiTheme="minorAscii" w:hAnsiTheme="minorAscii" w:eastAsiaTheme="minorAscii" w:cstheme="minorAscii"/>
                <w:b w:val="0"/>
                <w:bCs w:val="0"/>
                <w:noProof w:val="0"/>
                <w:sz w:val="22"/>
                <w:szCs w:val="22"/>
                <w:lang w:val="en-GB"/>
              </w:rPr>
              <w:t xml:space="preserve"> with higher or more complex needs are facing limited access to suitable clubs and activities.</w:t>
            </w:r>
          </w:p>
          <w:p w:rsidR="09C2DD6B" w:rsidP="09792AA9" w:rsidRDefault="09C2DD6B" w14:paraId="64C2AC47" w14:textId="4E00C268">
            <w:pPr>
              <w:pStyle w:val="Normal"/>
              <w:rPr>
                <w:rFonts w:ascii="Aptos" w:hAnsi="Aptos" w:eastAsia="Aptos" w:cs="Aptos" w:asciiTheme="minorAscii" w:hAnsiTheme="minorAscii" w:eastAsiaTheme="minorAscii" w:cstheme="minorAscii"/>
                <w:b w:val="0"/>
                <w:bCs w:val="0"/>
                <w:noProof w:val="0"/>
                <w:sz w:val="22"/>
                <w:szCs w:val="22"/>
                <w:lang w:val="en-GB"/>
              </w:rPr>
            </w:pP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09792AA9" w:rsidRDefault="09C2DD6B" w14:paraId="64783C32" w14:textId="0C616E8B">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r w:rsidRPr="09792AA9" w:rsidR="6DE52D35">
              <w:rPr>
                <w:rFonts w:ascii="Aptos" w:hAnsi="Aptos" w:eastAsia="Aptos" w:cs="Aptos" w:asciiTheme="minorAscii" w:hAnsiTheme="minorAscii" w:eastAsiaTheme="minorAscii" w:cstheme="minorAscii"/>
                <w:noProof w:val="0"/>
                <w:sz w:val="22"/>
                <w:szCs w:val="22"/>
                <w:lang w:val="en-GB"/>
              </w:rPr>
              <w:t>We’re</w:t>
            </w:r>
            <w:r w:rsidRPr="09792AA9" w:rsidR="6DE52D35">
              <w:rPr>
                <w:rFonts w:ascii="Aptos" w:hAnsi="Aptos" w:eastAsia="Aptos" w:cs="Aptos" w:asciiTheme="minorAscii" w:hAnsiTheme="minorAscii" w:eastAsiaTheme="minorAscii" w:cstheme="minorAscii"/>
                <w:noProof w:val="0"/>
                <w:sz w:val="22"/>
                <w:szCs w:val="22"/>
                <w:lang w:val="en-GB"/>
              </w:rPr>
              <w:t xml:space="preserve"> exploring and feeding back to the </w:t>
            </w:r>
            <w:r w:rsidRPr="09792AA9" w:rsidR="6DE52D35">
              <w:rPr>
                <w:rFonts w:ascii="Aptos" w:hAnsi="Aptos" w:eastAsia="Aptos" w:cs="Aptos" w:asciiTheme="minorAscii" w:hAnsiTheme="minorAscii" w:eastAsiaTheme="minorAscii" w:cstheme="minorAscii"/>
                <w:noProof w:val="0"/>
                <w:sz w:val="22"/>
                <w:szCs w:val="22"/>
                <w:lang w:val="en-GB"/>
              </w:rPr>
              <w:t>relevant</w:t>
            </w:r>
            <w:r w:rsidRPr="09792AA9" w:rsidR="6DE52D35">
              <w:rPr>
                <w:rFonts w:ascii="Aptos" w:hAnsi="Aptos" w:eastAsia="Aptos" w:cs="Aptos" w:asciiTheme="minorAscii" w:hAnsiTheme="minorAscii" w:eastAsiaTheme="minorAscii" w:cstheme="minorAscii"/>
                <w:noProof w:val="0"/>
                <w:sz w:val="22"/>
                <w:szCs w:val="22"/>
                <w:lang w:val="en-GB"/>
              </w:rPr>
              <w:t xml:space="preserve"> parties how it can be addressed so that every child </w:t>
            </w:r>
            <w:r w:rsidRPr="09792AA9" w:rsidR="6DE52D35">
              <w:rPr>
                <w:rFonts w:ascii="Aptos" w:hAnsi="Aptos" w:eastAsia="Aptos" w:cs="Aptos" w:asciiTheme="minorAscii" w:hAnsiTheme="minorAscii" w:eastAsiaTheme="minorAscii" w:cstheme="minorAscii"/>
                <w:noProof w:val="0"/>
                <w:sz w:val="22"/>
                <w:szCs w:val="22"/>
                <w:lang w:val="en-GB"/>
              </w:rPr>
              <w:t>has the opportunity to</w:t>
            </w:r>
            <w:r w:rsidRPr="09792AA9" w:rsidR="6DE52D35">
              <w:rPr>
                <w:rFonts w:ascii="Aptos" w:hAnsi="Aptos" w:eastAsia="Aptos" w:cs="Aptos" w:asciiTheme="minorAscii" w:hAnsiTheme="minorAscii" w:eastAsiaTheme="minorAscii" w:cstheme="minorAscii"/>
                <w:noProof w:val="0"/>
                <w:sz w:val="22"/>
                <w:szCs w:val="22"/>
                <w:lang w:val="en-GB"/>
              </w:rPr>
              <w:t xml:space="preserve"> take part, feel included, and thrive.</w:t>
            </w:r>
          </w:p>
        </w:tc>
      </w:tr>
    </w:tbl>
    <w:p w:rsidR="09792AA9" w:rsidP="09792AA9" w:rsidRDefault="09792AA9" w14:paraId="06CB88B5" w14:textId="4A8C25EC">
      <w:pPr>
        <w:pStyle w:val="Normal"/>
        <w:rPr>
          <w:rFonts w:ascii="Aptos" w:hAnsi="Aptos" w:eastAsia="Aptos" w:cs="Aptos" w:asciiTheme="minorAscii" w:hAnsiTheme="minorAscii" w:eastAsiaTheme="minorAscii" w:cstheme="minorAscii"/>
          <w:b w:val="1"/>
          <w:bCs w:val="1"/>
          <w:i w:val="0"/>
          <w:iCs w:val="0"/>
          <w:noProof w:val="0"/>
          <w:color w:val="7030A0"/>
          <w:sz w:val="36"/>
          <w:szCs w:val="36"/>
          <w:lang w:val="en-GB"/>
        </w:rPr>
      </w:pPr>
    </w:p>
    <w:p w:rsidR="51478117" w:rsidP="09792AA9" w:rsidRDefault="51478117" w14:paraId="4AE27A03" w14:textId="35050505">
      <w:pPr>
        <w:pStyle w:val="Normal"/>
        <w:rPr>
          <w:rFonts w:ascii="Aptos" w:hAnsi="Aptos" w:eastAsia="Aptos" w:cs="Aptos" w:asciiTheme="minorAscii" w:hAnsiTheme="minorAscii" w:eastAsiaTheme="minorAscii" w:cstheme="minorAscii"/>
          <w:b w:val="1"/>
          <w:bCs w:val="1"/>
          <w:i w:val="0"/>
          <w:iCs w:val="0"/>
          <w:noProof w:val="0"/>
          <w:color w:val="7030A0"/>
          <w:sz w:val="36"/>
          <w:szCs w:val="36"/>
          <w:lang w:val="en-GB"/>
        </w:rPr>
      </w:pPr>
      <w:r w:rsidRPr="09792AA9" w:rsidR="51478117">
        <w:rPr>
          <w:rFonts w:ascii="Aptos" w:hAnsi="Aptos" w:eastAsia="Aptos" w:cs="Aptos" w:asciiTheme="minorAscii" w:hAnsiTheme="minorAscii" w:eastAsiaTheme="minorAscii" w:cstheme="minorAscii"/>
          <w:b w:val="1"/>
          <w:bCs w:val="1"/>
          <w:i w:val="0"/>
          <w:iCs w:val="0"/>
          <w:noProof w:val="0"/>
          <w:color w:val="7030A0"/>
          <w:sz w:val="36"/>
          <w:szCs w:val="36"/>
          <w:lang w:val="en-GB"/>
        </w:rPr>
        <w:t>SEND reform consultation now open.</w:t>
      </w:r>
    </w:p>
    <w:p w:rsidR="31EE9E59" w:rsidP="09792AA9" w:rsidRDefault="31EE9E59" w14:paraId="1E72BBB8" w14:textId="5D9B8365">
      <w:pPr>
        <w:pStyle w:val="Normal"/>
        <w:spacing w:after="0"/>
        <w:ind w:left="0"/>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pPr>
      <w:r w:rsidRPr="09792AA9" w:rsidR="31EE9E59">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t>We have created a space for Parent Carers who live in Essex (excluding Southend and Thurrock) to share their views on the SEND reforms. A big thank you for all that have given feedback</w:t>
      </w:r>
      <w:r w:rsidRPr="09792AA9" w:rsidR="379F7233">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t>.</w:t>
      </w:r>
      <w:r w:rsidRPr="09792AA9" w:rsidR="31EE9E59">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t xml:space="preserve"> The consultation period is open until 18</w:t>
      </w:r>
      <w:r w:rsidRPr="09792AA9" w:rsidR="31EE9E59">
        <w:rPr>
          <w:rFonts w:ascii="Aptos" w:hAnsi="Aptos" w:eastAsia="Aptos" w:cs="Aptos" w:asciiTheme="minorAscii" w:hAnsiTheme="minorAscii" w:eastAsiaTheme="minorAscii" w:cstheme="minorAscii"/>
          <w:b w:val="0"/>
          <w:bCs w:val="0"/>
          <w:i w:val="0"/>
          <w:iCs w:val="0"/>
          <w:caps w:val="0"/>
          <w:smallCaps w:val="0"/>
          <w:noProof w:val="0"/>
          <w:color w:val="111111"/>
          <w:sz w:val="22"/>
          <w:szCs w:val="22"/>
          <w:vertAlign w:val="superscript"/>
          <w:lang w:val="en-GB"/>
        </w:rPr>
        <w:t>th</w:t>
      </w:r>
      <w:r w:rsidRPr="09792AA9" w:rsidR="31EE9E59">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t xml:space="preserve"> May 2026</w:t>
      </w:r>
      <w:r w:rsidRPr="09792AA9" w:rsidR="65B48A5F">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t xml:space="preserve"> so t</w:t>
      </w:r>
      <w:r w:rsidRPr="09792AA9" w:rsidR="31EE9E59">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t>here is still time to share your views. Click here</w:t>
      </w:r>
      <w:r w:rsidRPr="09792AA9" w:rsidR="643AB074">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t xml:space="preserve"> to have your say</w:t>
      </w:r>
      <w:r w:rsidRPr="09792AA9" w:rsidR="31EE9E59">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t xml:space="preserve">: </w:t>
      </w:r>
      <w:hyperlink r:id="R2176c82248c04f6b">
        <w:r w:rsidRPr="09792AA9" w:rsidR="31EE9E59">
          <w:rPr>
            <w:rStyle w:val="Hyperlink"/>
            <w:rFonts w:ascii="Aptos" w:hAnsi="Aptos" w:eastAsia="Aptos" w:cs="Aptos" w:asciiTheme="minorAscii" w:hAnsiTheme="minorAscii" w:eastAsiaTheme="minorAscii" w:cstheme="minorAscii"/>
            <w:sz w:val="22"/>
            <w:szCs w:val="22"/>
          </w:rPr>
          <w:t>https://padlet.com/Essex_Family_Forum/essex-family-forum-send-reforms-ga4psbq9rodwhi2p</w:t>
        </w:r>
      </w:hyperlink>
    </w:p>
    <w:p w:rsidR="09792AA9" w:rsidP="09792AA9" w:rsidRDefault="09792AA9" w14:paraId="1B915AA3" w14:textId="46A35644">
      <w:pPr>
        <w:tabs>
          <w:tab w:val="left" w:leader="none" w:pos="1788"/>
        </w:tabs>
        <w:spacing w:after="0" w:line="257" w:lineRule="auto"/>
        <w:jc w:val="both"/>
        <w:rPr>
          <w:b w:val="1"/>
          <w:bCs w:val="1"/>
          <w:color w:val="7030A0"/>
          <w:sz w:val="36"/>
          <w:szCs w:val="36"/>
        </w:rPr>
      </w:pPr>
    </w:p>
    <w:p w:rsidR="399DCB82" w:rsidP="09792AA9" w:rsidRDefault="399DCB82" w14:paraId="7D08EFE7" w14:textId="19797211">
      <w:pPr>
        <w:pStyle w:val="Normal"/>
        <w:rPr>
          <w:b w:val="1"/>
          <w:bCs w:val="1"/>
          <w:noProof w:val="0"/>
          <w:color w:val="7030A0"/>
          <w:sz w:val="36"/>
          <w:szCs w:val="36"/>
          <w:lang w:val="en-GB"/>
        </w:rPr>
      </w:pPr>
      <w:r w:rsidRPr="09792AA9" w:rsidR="399DCB82">
        <w:rPr>
          <w:b w:val="1"/>
          <w:bCs w:val="1"/>
          <w:noProof w:val="0"/>
          <w:color w:val="7030A0"/>
          <w:sz w:val="36"/>
          <w:szCs w:val="36"/>
          <w:lang w:val="en-GB"/>
        </w:rPr>
        <w:t>SEND Reforms Webinar for Essex Parents &amp; Carers</w:t>
      </w:r>
    </w:p>
    <w:p w:rsidR="399DCB82" w:rsidP="09792AA9" w:rsidRDefault="399DCB82" w14:paraId="4C340692" w14:textId="6486943C">
      <w:pPr>
        <w:pStyle w:val="Normal"/>
        <w:rPr>
          <w:noProof w:val="0"/>
          <w:lang w:val="en-GB"/>
        </w:rPr>
      </w:pPr>
      <w:r w:rsidRPr="09792AA9" w:rsidR="399DCB82">
        <w:rPr>
          <w:noProof w:val="0"/>
          <w:lang w:val="en-GB"/>
        </w:rPr>
        <w:t xml:space="preserve">Essex County Council and Essex Family Forum, the independent Parent Carer Forum for Essex, hosted an information session on the SEND reforms (24/04/2026). </w:t>
      </w:r>
      <w:r w:rsidRPr="09792AA9" w:rsidR="399DCB82">
        <w:rPr>
          <w:noProof w:val="0"/>
          <w:lang w:val="en-GB"/>
        </w:rPr>
        <w:t xml:space="preserve">The session provided key information about the open consultation, “SEND reform: putting children and young people first.” The </w:t>
      </w:r>
      <w:r w:rsidRPr="09792AA9" w:rsidR="399DCB82">
        <w:rPr>
          <w:noProof w:val="0"/>
          <w:lang w:val="en-GB"/>
        </w:rPr>
        <w:t>webinar</w:t>
      </w:r>
      <w:r w:rsidRPr="09792AA9" w:rsidR="399DCB82">
        <w:rPr>
          <w:noProof w:val="0"/>
          <w:lang w:val="en-GB"/>
        </w:rPr>
        <w:t xml:space="preserve"> was hosted by Essex Family Forum and co</w:t>
      </w:r>
      <w:r>
        <w:noBreakHyphen/>
      </w:r>
      <w:r w:rsidRPr="09792AA9" w:rsidR="399DCB82">
        <w:rPr>
          <w:noProof w:val="0"/>
          <w:lang w:val="en-GB"/>
        </w:rPr>
        <w:t>presented by:</w:t>
      </w:r>
    </w:p>
    <w:p w:rsidR="399DCB82" w:rsidP="09792AA9" w:rsidRDefault="399DCB82" w14:paraId="1EF55173" w14:textId="2A123B9C">
      <w:pPr>
        <w:pStyle w:val="ListParagraph"/>
        <w:numPr>
          <w:ilvl w:val="0"/>
          <w:numId w:val="53"/>
        </w:numPr>
        <w:rPr>
          <w:noProof w:val="0"/>
          <w:lang w:val="en-GB"/>
        </w:rPr>
      </w:pPr>
      <w:r w:rsidRPr="09792AA9" w:rsidR="399DCB82">
        <w:rPr>
          <w:noProof w:val="0"/>
          <w:lang w:val="en-GB"/>
        </w:rPr>
        <w:t>Clare Kershaw, Director of Education</w:t>
      </w:r>
    </w:p>
    <w:p w:rsidR="399DCB82" w:rsidP="09792AA9" w:rsidRDefault="399DCB82" w14:paraId="1C5A2277" w14:textId="2D7DE94B">
      <w:pPr>
        <w:pStyle w:val="ListParagraph"/>
        <w:numPr>
          <w:ilvl w:val="0"/>
          <w:numId w:val="53"/>
        </w:numPr>
        <w:rPr>
          <w:noProof w:val="0"/>
          <w:lang w:val="en-GB"/>
        </w:rPr>
      </w:pPr>
      <w:r w:rsidRPr="09792AA9" w:rsidR="399DCB82">
        <w:rPr>
          <w:noProof w:val="0"/>
          <w:lang w:val="en-GB"/>
        </w:rPr>
        <w:t>Ralph Holloway, Head of SEND Strategy and Innovation</w:t>
      </w:r>
    </w:p>
    <w:p w:rsidR="399DCB82" w:rsidP="09792AA9" w:rsidRDefault="399DCB82" w14:paraId="79B4AB0E" w14:textId="74D99B40">
      <w:pPr>
        <w:pStyle w:val="ListParagraph"/>
        <w:numPr>
          <w:ilvl w:val="0"/>
          <w:numId w:val="53"/>
        </w:numPr>
        <w:rPr>
          <w:noProof w:val="0"/>
          <w:lang w:val="en-GB"/>
        </w:rPr>
      </w:pPr>
      <w:r w:rsidRPr="09792AA9" w:rsidR="399DCB82">
        <w:rPr>
          <w:noProof w:val="0"/>
          <w:lang w:val="en-GB"/>
        </w:rPr>
        <w:t>Alexandra Abercrombie, SEND Strategy Lead: Transformation</w:t>
      </w:r>
    </w:p>
    <w:p w:rsidR="399DCB82" w:rsidP="09792AA9" w:rsidRDefault="399DCB82" w14:paraId="1CA9C6A1" w14:textId="26AD8645">
      <w:pPr>
        <w:pStyle w:val="Normal"/>
        <w:rPr>
          <w:noProof w:val="0"/>
          <w:lang w:val="en-GB"/>
        </w:rPr>
      </w:pPr>
      <w:r w:rsidRPr="09792AA9" w:rsidR="399DCB82">
        <w:rPr>
          <w:noProof w:val="0"/>
          <w:lang w:val="en-GB"/>
        </w:rPr>
        <w:t xml:space="preserve">There was also a Q&amp;A session, where attendees </w:t>
      </w:r>
      <w:r w:rsidRPr="09792AA9" w:rsidR="399DCB82">
        <w:rPr>
          <w:noProof w:val="0"/>
          <w:lang w:val="en-GB"/>
        </w:rPr>
        <w:t>submitted</w:t>
      </w:r>
      <w:r w:rsidRPr="09792AA9" w:rsidR="399DCB82">
        <w:rPr>
          <w:noProof w:val="0"/>
          <w:lang w:val="en-GB"/>
        </w:rPr>
        <w:t xml:space="preserve"> questions via the </w:t>
      </w:r>
      <w:r w:rsidRPr="09792AA9" w:rsidR="399DCB82">
        <w:rPr>
          <w:noProof w:val="0"/>
          <w:lang w:val="en-GB"/>
        </w:rPr>
        <w:t>webinar</w:t>
      </w:r>
      <w:r w:rsidRPr="09792AA9" w:rsidR="399DCB82">
        <w:rPr>
          <w:noProof w:val="0"/>
          <w:lang w:val="en-GB"/>
        </w:rPr>
        <w:t xml:space="preserve"> Q&amp;A function. Updates were shared on the work taking place ahead of the SEND reforms and how Essex Family Forum is representing the voices of parents and carers across Essex. Feedback from the session will help shape Essex Family Forum’s response to the consultation.</w:t>
      </w:r>
    </w:p>
    <w:p w:rsidR="1AE8305A" w:rsidP="09792AA9" w:rsidRDefault="1AE8305A" w14:paraId="7ADED3A0" w14:textId="065D4B32">
      <w:pPr>
        <w:pStyle w:val="Normal"/>
        <w:rPr>
          <w:rFonts w:ascii="Aptos" w:hAnsi="Aptos" w:eastAsia="Aptos" w:cs="Aptos" w:asciiTheme="minorAscii" w:hAnsiTheme="minorAscii" w:eastAsiaTheme="minorAscii" w:cstheme="minorAscii"/>
          <w:b w:val="0"/>
          <w:bCs w:val="0"/>
          <w:i w:val="0"/>
          <w:iCs w:val="0"/>
          <w:caps w:val="0"/>
          <w:smallCaps w:val="0"/>
          <w:noProof w:val="0"/>
          <w:color w:val="111111"/>
          <w:sz w:val="22"/>
          <w:szCs w:val="22"/>
          <w:lang w:val="en-GB"/>
        </w:rPr>
      </w:pPr>
      <w:r w:rsidRPr="09792AA9" w:rsidR="1AE8305A">
        <w:rPr>
          <w:noProof w:val="0"/>
          <w:lang w:val="en-GB"/>
        </w:rPr>
        <w:t xml:space="preserve">You can still share your views on the consulation via the following link </w:t>
      </w:r>
      <w:hyperlink r:id="Reb9c35f75e954f27">
        <w:r w:rsidRPr="09792AA9" w:rsidR="1AE8305A">
          <w:rPr>
            <w:rStyle w:val="Hyperlink"/>
            <w:rFonts w:ascii="Aptos" w:hAnsi="Aptos" w:eastAsia="Aptos" w:cs="Aptos" w:asciiTheme="minorAscii" w:hAnsiTheme="minorAscii" w:eastAsiaTheme="minorAscii" w:cstheme="minorAscii"/>
            <w:sz w:val="22"/>
            <w:szCs w:val="22"/>
          </w:rPr>
          <w:t>https://padlet.com/Essex_Family_Forum/essex-family-forum-send-reforms-ga4psbq9rodwhi2p</w:t>
        </w:r>
      </w:hyperlink>
    </w:p>
    <w:p w:rsidR="09792AA9" w:rsidP="09792AA9" w:rsidRDefault="09792AA9" w14:paraId="66A5FD75" w14:textId="34A008AD">
      <w:pPr>
        <w:tabs>
          <w:tab w:val="left" w:leader="none" w:pos="1788"/>
        </w:tabs>
        <w:spacing w:after="0" w:line="257" w:lineRule="auto"/>
        <w:jc w:val="both"/>
        <w:rPr>
          <w:b w:val="1"/>
          <w:bCs w:val="1"/>
          <w:color w:val="7030A0"/>
          <w:sz w:val="36"/>
          <w:szCs w:val="36"/>
        </w:rPr>
      </w:pPr>
    </w:p>
    <w:p w:rsidR="79CE25AF" w:rsidP="09792AA9" w:rsidRDefault="79CE25AF" w14:paraId="120797C8" w14:textId="50B02429">
      <w:pPr>
        <w:tabs>
          <w:tab w:val="left" w:leader="none" w:pos="1788"/>
        </w:tabs>
        <w:spacing w:after="0" w:line="257" w:lineRule="auto"/>
        <w:jc w:val="both"/>
        <w:rPr>
          <w:b w:val="1"/>
          <w:bCs w:val="1"/>
          <w:color w:val="7030A0"/>
          <w:sz w:val="36"/>
          <w:szCs w:val="36"/>
        </w:rPr>
      </w:pPr>
      <w:r w:rsidRPr="09792AA9" w:rsidR="79CE25AF">
        <w:rPr>
          <w:b w:val="1"/>
          <w:bCs w:val="1"/>
          <w:color w:val="7030A0"/>
          <w:sz w:val="36"/>
          <w:szCs w:val="36"/>
        </w:rPr>
        <w:t>In other news……</w:t>
      </w:r>
    </w:p>
    <w:p w:rsidR="09792AA9" w:rsidP="09792AA9" w:rsidRDefault="09792AA9" w14:paraId="7E415036" w14:textId="090D992B">
      <w:pPr>
        <w:tabs>
          <w:tab w:val="left" w:leader="none" w:pos="1788"/>
        </w:tabs>
        <w:spacing w:after="0" w:line="257" w:lineRule="auto"/>
        <w:jc w:val="both"/>
        <w:rPr>
          <w:b w:val="1"/>
          <w:bCs w:val="1"/>
          <w:color w:val="7030A0"/>
          <w:sz w:val="24"/>
          <w:szCs w:val="24"/>
        </w:rPr>
      </w:pPr>
    </w:p>
    <w:p w:rsidR="79DC9176" w:rsidP="09792AA9" w:rsidRDefault="79DC9176" w14:paraId="1A80CD88" w14:textId="0C4E8C0C">
      <w:pPr>
        <w:pStyle w:val="ListParagraph"/>
        <w:numPr>
          <w:ilvl w:val="0"/>
          <w:numId w:val="1"/>
        </w:numPr>
        <w:tabs>
          <w:tab w:val="left" w:leader="none" w:pos="1788"/>
        </w:tabs>
        <w:spacing w:before="0" w:beforeAutospacing="off" w:after="0" w:afterAutospacing="off"/>
        <w:ind/>
        <w:rPr>
          <w:rFonts w:ascii="Aptos" w:hAnsi="Aptos" w:eastAsia="Aptos" w:cs="Aptos" w:asciiTheme="minorAscii" w:hAnsiTheme="minorAscii" w:eastAsiaTheme="minorAscii" w:cstheme="minorAscii"/>
          <w:sz w:val="22"/>
          <w:szCs w:val="22"/>
        </w:rPr>
      </w:pPr>
      <w:r w:rsidRPr="09792AA9" w:rsidR="79DC9176">
        <w:rPr>
          <w:rFonts w:ascii="Aptos" w:hAnsi="Aptos" w:eastAsia="Aptos" w:cs="Aptos" w:asciiTheme="minorAscii" w:hAnsiTheme="minorAscii" w:eastAsiaTheme="minorAscii" w:cstheme="minorAscii"/>
          <w:sz w:val="22"/>
          <w:szCs w:val="22"/>
        </w:rPr>
        <w:t>We have been busy with the Starting Reception Roadshows</w:t>
      </w:r>
      <w:r w:rsidRPr="09792AA9" w:rsidR="7A953848">
        <w:rPr>
          <w:rFonts w:ascii="Aptos" w:hAnsi="Aptos" w:eastAsia="Aptos" w:cs="Aptos" w:asciiTheme="minorAscii" w:hAnsiTheme="minorAscii" w:eastAsiaTheme="minorAscii" w:cstheme="minorAscii"/>
          <w:sz w:val="22"/>
          <w:szCs w:val="22"/>
        </w:rPr>
        <w:t xml:space="preserve"> across all quadrants</w:t>
      </w:r>
      <w:r w:rsidRPr="09792AA9" w:rsidR="393B6517">
        <w:rPr>
          <w:rFonts w:ascii="Aptos" w:hAnsi="Aptos" w:eastAsia="Aptos" w:cs="Aptos" w:asciiTheme="minorAscii" w:hAnsiTheme="minorAscii" w:eastAsiaTheme="minorAscii" w:cstheme="minorAscii"/>
          <w:sz w:val="22"/>
          <w:szCs w:val="22"/>
        </w:rPr>
        <w:t xml:space="preserve">. </w:t>
      </w:r>
      <w:r w:rsidRPr="09792AA9" w:rsidR="393B6517">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These fun, friendly and FREE events are being held across Essex and will be packed with top tips and advice from various family services, to help your child feel confident and excited to begin their journey at Primary School</w:t>
      </w:r>
      <w:r w:rsidRPr="09792AA9" w:rsidR="5B35EDA5">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w:t>
      </w:r>
      <w:r w:rsidRPr="09792AA9" w:rsidR="393B6517">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Follow this link for more information and to find your nearest roadshow</w:t>
      </w:r>
      <w:r w:rsidRPr="09792AA9" w:rsidR="393B6517">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w:t>
      </w:r>
      <w:hyperlink r:id="Reeee55fa15914e63">
        <w:r w:rsidRPr="09792AA9" w:rsidR="393B6517">
          <w:rPr>
            <w:rStyle w:val="Hyperlink"/>
            <w:rFonts w:ascii="Aptos" w:hAnsi="Aptos" w:eastAsia="Aptos" w:cs="Aptos" w:asciiTheme="minorAscii" w:hAnsiTheme="minorAscii" w:eastAsiaTheme="minorAscii" w:cstheme="minorAscii"/>
            <w:b w:val="1"/>
            <w:bCs w:val="1"/>
            <w:i w:val="0"/>
            <w:iCs w:val="0"/>
            <w:caps w:val="0"/>
            <w:smallCaps w:val="0"/>
            <w:strike w:val="0"/>
            <w:dstrike w:val="0"/>
            <w:noProof w:val="0"/>
            <w:color w:val="0064D1"/>
            <w:sz w:val="22"/>
            <w:szCs w:val="22"/>
            <w:u w:val="none"/>
            <w:lang w:val="en-GB"/>
          </w:rPr>
          <w:t>https://www.tlc-essex.info/.../starting-reception-parent.../</w:t>
        </w:r>
      </w:hyperlink>
    </w:p>
    <w:p w:rsidR="09792AA9" w:rsidP="09792AA9" w:rsidRDefault="09792AA9" w14:paraId="272495D3" w14:textId="703B27B0">
      <w:pPr>
        <w:pStyle w:val="ListParagraph"/>
        <w:shd w:val="clear" w:color="auto" w:fill="FFFFFF" w:themeFill="background1"/>
        <w:spacing w:before="0" w:beforeAutospacing="off" w:after="0" w:afterAutospacing="off"/>
        <w:ind w:left="360"/>
        <w:rPr>
          <w:rFonts w:ascii="Aptos" w:hAnsi="Aptos" w:eastAsia="Aptos" w:cs="Aptos" w:asciiTheme="minorAscii" w:hAnsiTheme="minorAscii" w:eastAsiaTheme="minorAscii" w:cstheme="minorAscii"/>
          <w:b w:val="1"/>
          <w:bCs w:val="1"/>
          <w:i w:val="0"/>
          <w:iCs w:val="0"/>
          <w:caps w:val="0"/>
          <w:smallCaps w:val="0"/>
          <w:strike w:val="0"/>
          <w:dstrike w:val="0"/>
          <w:noProof w:val="0"/>
          <w:color w:val="0064D1"/>
          <w:sz w:val="22"/>
          <w:szCs w:val="22"/>
          <w:u w:val="none"/>
          <w:lang w:val="en-GB"/>
        </w:rPr>
      </w:pPr>
    </w:p>
    <w:p w:rsidR="17EB6870" w:rsidP="09792AA9" w:rsidRDefault="17EB6870" w14:paraId="32CB3665" w14:textId="512A05F4">
      <w:pPr>
        <w:pStyle w:val="ListParagraph"/>
        <w:numPr>
          <w:ilvl w:val="0"/>
          <w:numId w:val="1"/>
        </w:numPr>
        <w:tabs>
          <w:tab w:val="left" w:leader="none" w:pos="1788"/>
        </w:tabs>
        <w:rPr>
          <w:rFonts w:ascii="Aptos" w:hAnsi="Aptos" w:eastAsia="Aptos" w:cs="Aptos" w:asciiTheme="minorAscii" w:hAnsiTheme="minorAscii" w:eastAsiaTheme="minorAscii" w:cstheme="minorAscii"/>
          <w:noProof w:val="0"/>
          <w:sz w:val="22"/>
          <w:szCs w:val="22"/>
          <w:lang w:val="en-GB"/>
        </w:rPr>
      </w:pPr>
      <w:r w:rsidRPr="09792AA9" w:rsidR="17EB6870">
        <w:rPr>
          <w:rFonts w:ascii="Aptos" w:hAnsi="Aptos" w:eastAsia="Aptos" w:cs="Aptos" w:asciiTheme="minorAscii" w:hAnsiTheme="minorAscii" w:eastAsiaTheme="minorAscii" w:cstheme="minorAscii"/>
          <w:noProof w:val="0"/>
          <w:sz w:val="22"/>
          <w:szCs w:val="22"/>
          <w:lang w:val="en-GB"/>
        </w:rPr>
        <w:t>Kate and Claire attended the Autism Alliance meeting this week, where we heard updates on the Autism Outreach Service and how the PINS project outcomes are developing and starting to be used to support families on the waiting list. A case study was shared showing how the service had been a significant, life</w:t>
      </w:r>
      <w:r>
        <w:noBreakHyphen/>
      </w:r>
      <w:r w:rsidRPr="09792AA9" w:rsidR="17EB6870">
        <w:rPr>
          <w:rFonts w:ascii="Aptos" w:hAnsi="Aptos" w:eastAsia="Aptos" w:cs="Aptos" w:asciiTheme="minorAscii" w:hAnsiTheme="minorAscii" w:eastAsiaTheme="minorAscii" w:cstheme="minorAscii"/>
          <w:noProof w:val="0"/>
          <w:sz w:val="22"/>
          <w:szCs w:val="22"/>
          <w:lang w:val="en-GB"/>
        </w:rPr>
        <w:t xml:space="preserve">changing support for one family. There were also discussions about waiting lists and the work different teams are doing to actively address these. The group continues to centre lived experience and </w:t>
      </w:r>
      <w:r w:rsidRPr="09792AA9" w:rsidR="17EB6870">
        <w:rPr>
          <w:rFonts w:ascii="Aptos" w:hAnsi="Aptos" w:eastAsia="Aptos" w:cs="Aptos" w:asciiTheme="minorAscii" w:hAnsiTheme="minorAscii" w:eastAsiaTheme="minorAscii" w:cstheme="minorAscii"/>
          <w:noProof w:val="0"/>
          <w:sz w:val="22"/>
          <w:szCs w:val="22"/>
          <w:lang w:val="en-GB"/>
        </w:rPr>
        <w:t>autistic</w:t>
      </w:r>
      <w:r w:rsidRPr="09792AA9" w:rsidR="17EB6870">
        <w:rPr>
          <w:rFonts w:ascii="Aptos" w:hAnsi="Aptos" w:eastAsia="Aptos" w:cs="Aptos" w:asciiTheme="minorAscii" w:hAnsiTheme="minorAscii" w:eastAsiaTheme="minorAscii" w:cstheme="minorAscii"/>
          <w:noProof w:val="0"/>
          <w:sz w:val="22"/>
          <w:szCs w:val="22"/>
          <w:lang w:val="en-GB"/>
        </w:rPr>
        <w:t xml:space="preserve"> voices to guide the development of the service.</w:t>
      </w:r>
    </w:p>
    <w:p w:rsidR="09792AA9" w:rsidP="09792AA9" w:rsidRDefault="09792AA9" w14:paraId="38F4E495" w14:textId="3EECFDF4">
      <w:pPr>
        <w:pStyle w:val="ListParagraph"/>
        <w:tabs>
          <w:tab w:val="left" w:leader="none" w:pos="1788"/>
        </w:tabs>
        <w:ind w:left="360"/>
        <w:rPr>
          <w:rFonts w:ascii="Aptos" w:hAnsi="Aptos" w:eastAsia="Aptos" w:cs="Aptos" w:asciiTheme="minorAscii" w:hAnsiTheme="minorAscii" w:eastAsiaTheme="minorAscii" w:cstheme="minorAscii"/>
          <w:noProof w:val="0"/>
          <w:sz w:val="22"/>
          <w:szCs w:val="22"/>
          <w:lang w:val="en-GB"/>
        </w:rPr>
      </w:pPr>
    </w:p>
    <w:p w:rsidR="447D2F63" w:rsidP="09792AA9" w:rsidRDefault="447D2F63" w14:paraId="5FF018CA" w14:textId="5BB41E90">
      <w:pPr>
        <w:pStyle w:val="ListParagraph"/>
        <w:numPr>
          <w:ilvl w:val="0"/>
          <w:numId w:val="1"/>
        </w:numPr>
        <w:tabs>
          <w:tab w:val="left" w:leader="none" w:pos="1788"/>
        </w:tabs>
        <w:rPr>
          <w:rFonts w:ascii="Aptos" w:hAnsi="Aptos" w:eastAsia="Aptos" w:cs="Aptos" w:asciiTheme="minorAscii" w:hAnsiTheme="minorAscii" w:eastAsiaTheme="minorAscii" w:cstheme="minorAscii"/>
          <w:b w:val="0"/>
          <w:bCs w:val="0"/>
          <w:i w:val="0"/>
          <w:iCs w:val="0"/>
          <w:noProof w:val="0"/>
          <w:sz w:val="22"/>
          <w:szCs w:val="22"/>
          <w:lang w:val="en-GB"/>
        </w:rPr>
      </w:pPr>
      <w:r w:rsidRPr="09792AA9" w:rsidR="447D2F63">
        <w:rPr>
          <w:rFonts w:ascii="Aptos" w:hAnsi="Aptos" w:eastAsia="Aptos" w:cs="Aptos" w:asciiTheme="minorAscii" w:hAnsiTheme="minorAscii" w:eastAsiaTheme="minorAscii" w:cstheme="minorAscii"/>
          <w:noProof w:val="0"/>
          <w:sz w:val="22"/>
          <w:szCs w:val="22"/>
          <w:lang w:val="en-GB"/>
        </w:rPr>
        <w:t xml:space="preserve">Kate and Claire attended the Southend, Essex and Thurrock Therapies Transformation Delivery Partnership meeting this month, where the results of the mapping exercise were shared and each area gave updates on implementing the Balanced System. We also heard how it is being used by families, </w:t>
      </w:r>
      <w:r w:rsidRPr="09792AA9" w:rsidR="447D2F63">
        <w:rPr>
          <w:rFonts w:ascii="Aptos" w:hAnsi="Aptos" w:eastAsia="Aptos" w:cs="Aptos" w:asciiTheme="minorAscii" w:hAnsiTheme="minorAscii" w:eastAsiaTheme="minorAscii" w:cstheme="minorAscii"/>
          <w:noProof w:val="0"/>
          <w:sz w:val="22"/>
          <w:szCs w:val="22"/>
          <w:lang w:val="en-GB"/>
        </w:rPr>
        <w:t>childminders</w:t>
      </w:r>
      <w:r w:rsidRPr="09792AA9" w:rsidR="447D2F63">
        <w:rPr>
          <w:rFonts w:ascii="Aptos" w:hAnsi="Aptos" w:eastAsia="Aptos" w:cs="Aptos" w:asciiTheme="minorAscii" w:hAnsiTheme="minorAscii" w:eastAsiaTheme="minorAscii" w:cstheme="minorAscii"/>
          <w:noProof w:val="0"/>
          <w:sz w:val="22"/>
          <w:szCs w:val="22"/>
          <w:lang w:val="en-GB"/>
        </w:rPr>
        <w:t xml:space="preserve"> and education settings. It was positive to see services working together more closely, with some teams already collaborating well and others beginning to build those links. Families are also accessing drop</w:t>
      </w:r>
      <w:r>
        <w:noBreakHyphen/>
      </w:r>
      <w:r w:rsidRPr="09792AA9" w:rsidR="447D2F63">
        <w:rPr>
          <w:rFonts w:ascii="Aptos" w:hAnsi="Aptos" w:eastAsia="Aptos" w:cs="Aptos" w:asciiTheme="minorAscii" w:hAnsiTheme="minorAscii" w:eastAsiaTheme="minorAscii" w:cstheme="minorAscii"/>
          <w:noProof w:val="0"/>
          <w:sz w:val="22"/>
          <w:szCs w:val="22"/>
          <w:lang w:val="en-GB"/>
        </w:rPr>
        <w:t xml:space="preserve">ins and helplines, which offer advice and support without the need to wait for a therapy appointment. </w:t>
      </w:r>
      <w:r w:rsidRPr="09792AA9" w:rsidR="447D2F63">
        <w:rPr>
          <w:rFonts w:ascii="Aptos" w:hAnsi="Aptos" w:eastAsia="Aptos" w:cs="Aptos" w:asciiTheme="minorAscii" w:hAnsiTheme="minorAscii" w:eastAsiaTheme="minorAscii" w:cstheme="minorAscii"/>
          <w:b w:val="0"/>
          <w:bCs w:val="0"/>
          <w:noProof w:val="0"/>
          <w:sz w:val="22"/>
          <w:szCs w:val="22"/>
          <w:lang w:val="en-GB"/>
        </w:rPr>
        <w:t xml:space="preserve">You can find more </w:t>
      </w:r>
      <w:r w:rsidRPr="09792AA9" w:rsidR="475BB48A">
        <w:rPr>
          <w:rFonts w:ascii="Aptos" w:hAnsi="Aptos" w:eastAsia="Aptos" w:cs="Aptos" w:asciiTheme="minorAscii" w:hAnsiTheme="minorAscii" w:eastAsiaTheme="minorAscii" w:cstheme="minorAscii"/>
          <w:b w:val="0"/>
          <w:bCs w:val="0"/>
          <w:noProof w:val="0"/>
          <w:sz w:val="22"/>
          <w:szCs w:val="22"/>
          <w:lang w:val="en-GB"/>
        </w:rPr>
        <w:t>by visiting</w:t>
      </w:r>
      <w:r w:rsidRPr="09792AA9" w:rsidR="0F39C33E">
        <w:rPr>
          <w:rFonts w:ascii="Aptos" w:hAnsi="Aptos" w:eastAsia="Aptos" w:cs="Aptos" w:asciiTheme="minorAscii" w:hAnsiTheme="minorAscii" w:eastAsiaTheme="minorAscii" w:cstheme="minorAscii"/>
          <w:b w:val="0"/>
          <w:bCs w:val="0"/>
          <w:noProof w:val="0"/>
          <w:sz w:val="22"/>
          <w:szCs w:val="22"/>
          <w:lang w:val="en-GB"/>
        </w:rPr>
        <w:t xml:space="preserve"> the Essex SEND Local Offer:</w:t>
      </w:r>
      <w:r w:rsidRPr="09792AA9" w:rsidR="475BB48A">
        <w:rPr>
          <w:rFonts w:ascii="Aptos" w:hAnsi="Aptos" w:eastAsia="Aptos" w:cs="Aptos" w:asciiTheme="minorAscii" w:hAnsiTheme="minorAscii" w:eastAsiaTheme="minorAscii" w:cstheme="minorAscii"/>
          <w:b w:val="0"/>
          <w:bCs w:val="0"/>
          <w:noProof w:val="0"/>
          <w:sz w:val="22"/>
          <w:szCs w:val="22"/>
          <w:lang w:val="en-GB"/>
        </w:rPr>
        <w:t xml:space="preserve"> </w:t>
      </w:r>
      <w:hyperlink r:id="R0e6d81abaa6f4cf5">
        <w:r w:rsidRPr="09792AA9" w:rsidR="7349AA4E">
          <w:rPr>
            <w:rStyle w:val="Hyperlink"/>
            <w:rFonts w:ascii="Aptos" w:hAnsi="Aptos" w:eastAsia="Aptos" w:cs="Aptos" w:asciiTheme="minorAscii" w:hAnsiTheme="minorAscii" w:eastAsiaTheme="minorAscii" w:cstheme="minorAscii"/>
            <w:b w:val="0"/>
            <w:bCs w:val="0"/>
            <w:noProof w:val="0"/>
            <w:sz w:val="22"/>
            <w:szCs w:val="22"/>
            <w:lang w:val="en-GB"/>
          </w:rPr>
          <w:t>www.</w:t>
        </w:r>
        <w:r w:rsidRPr="09792AA9" w:rsidR="475BB48A">
          <w:rPr>
            <w:rStyle w:val="Hyperlink"/>
            <w:rFonts w:ascii="Aptos" w:hAnsi="Aptos" w:eastAsia="Aptos" w:cs="Aptos" w:asciiTheme="minorAscii" w:hAnsiTheme="minorAscii" w:eastAsiaTheme="minorAscii" w:cstheme="minorAscii"/>
            <w:b w:val="0"/>
            <w:bCs w:val="0"/>
            <w:noProof w:val="0"/>
            <w:sz w:val="22"/>
            <w:szCs w:val="22"/>
            <w:lang w:val="en-GB"/>
          </w:rPr>
          <w:t>send.essex.gov.uk</w:t>
        </w:r>
      </w:hyperlink>
      <w:r w:rsidRPr="09792AA9" w:rsidR="475BB48A">
        <w:rPr>
          <w:rFonts w:ascii="Aptos" w:hAnsi="Aptos" w:eastAsia="Aptos" w:cs="Aptos" w:asciiTheme="minorAscii" w:hAnsiTheme="minorAscii" w:eastAsiaTheme="minorAscii" w:cstheme="minorAscii"/>
          <w:b w:val="0"/>
          <w:bCs w:val="0"/>
          <w:noProof w:val="0"/>
          <w:sz w:val="22"/>
          <w:szCs w:val="22"/>
          <w:lang w:val="en-GB"/>
        </w:rPr>
        <w:t xml:space="preserve"> </w:t>
      </w:r>
      <w:r w:rsidRPr="09792AA9" w:rsidR="51FA4D1D">
        <w:rPr>
          <w:rFonts w:ascii="Aptos" w:hAnsi="Aptos" w:eastAsia="Aptos" w:cs="Aptos" w:asciiTheme="minorAscii" w:hAnsiTheme="minorAscii" w:eastAsiaTheme="minorAscii" w:cstheme="minorAscii"/>
          <w:b w:val="0"/>
          <w:bCs w:val="0"/>
          <w:noProof w:val="0"/>
          <w:sz w:val="22"/>
          <w:szCs w:val="22"/>
          <w:lang w:val="en-GB"/>
        </w:rPr>
        <w:t>-</w:t>
      </w:r>
      <w:r w:rsidRPr="09792AA9" w:rsidR="475BB48A">
        <w:rPr>
          <w:rFonts w:ascii="Aptos" w:hAnsi="Aptos" w:eastAsia="Aptos" w:cs="Aptos" w:asciiTheme="minorAscii" w:hAnsiTheme="minorAscii" w:eastAsiaTheme="minorAscii" w:cstheme="minorAscii"/>
          <w:b w:val="0"/>
          <w:bCs w:val="0"/>
          <w:noProof w:val="0"/>
          <w:sz w:val="22"/>
          <w:szCs w:val="22"/>
          <w:lang w:val="en-GB"/>
        </w:rPr>
        <w:t xml:space="preserve"> search for ‘</w:t>
      </w:r>
      <w:r w:rsidRPr="09792AA9" w:rsidR="475BB48A">
        <w:rPr>
          <w:rFonts w:ascii="Aptos" w:hAnsi="Aptos" w:eastAsia="Aptos" w:cs="Aptos" w:asciiTheme="minorAscii" w:hAnsiTheme="minorAscii" w:eastAsiaTheme="minorAscii" w:cstheme="minorAscii"/>
          <w:b w:val="0"/>
          <w:bCs w:val="0"/>
          <w:i w:val="1"/>
          <w:iCs w:val="1"/>
          <w:noProof w:val="0"/>
          <w:sz w:val="22"/>
          <w:szCs w:val="22"/>
          <w:lang w:val="en-GB"/>
        </w:rPr>
        <w:t>advice lines’</w:t>
      </w:r>
      <w:r w:rsidRPr="09792AA9" w:rsidR="41948449">
        <w:rPr>
          <w:rFonts w:ascii="Aptos" w:hAnsi="Aptos" w:eastAsia="Aptos" w:cs="Aptos" w:asciiTheme="minorAscii" w:hAnsiTheme="minorAscii" w:eastAsiaTheme="minorAscii" w:cstheme="minorAscii"/>
          <w:b w:val="0"/>
          <w:bCs w:val="0"/>
          <w:i w:val="1"/>
          <w:iCs w:val="1"/>
          <w:noProof w:val="0"/>
          <w:sz w:val="22"/>
          <w:szCs w:val="22"/>
          <w:lang w:val="en-GB"/>
        </w:rPr>
        <w:t>.</w:t>
      </w:r>
    </w:p>
    <w:p w:rsidR="09792AA9" w:rsidP="09792AA9" w:rsidRDefault="09792AA9" w14:paraId="31A01371" w14:textId="45FDEB57">
      <w:pPr>
        <w:pStyle w:val="ListParagraph"/>
        <w:tabs>
          <w:tab w:val="left" w:leader="none" w:pos="1788"/>
        </w:tabs>
        <w:ind w:left="360"/>
        <w:rPr>
          <w:rFonts w:ascii="Aptos" w:hAnsi="Aptos" w:eastAsia="Aptos" w:cs="Aptos" w:asciiTheme="minorAscii" w:hAnsiTheme="minorAscii" w:eastAsiaTheme="minorAscii" w:cstheme="minorAscii"/>
          <w:b w:val="1"/>
          <w:bCs w:val="1"/>
          <w:i w:val="0"/>
          <w:iCs w:val="0"/>
          <w:noProof w:val="0"/>
          <w:sz w:val="22"/>
          <w:szCs w:val="22"/>
          <w:lang w:val="en-GB"/>
        </w:rPr>
      </w:pPr>
    </w:p>
    <w:p w:rsidR="7BE8D74A" w:rsidP="09792AA9" w:rsidRDefault="7BE8D74A" w14:paraId="6336E78A" w14:textId="73694DFE">
      <w:pPr>
        <w:pStyle w:val="ListParagraph"/>
        <w:numPr>
          <w:ilvl w:val="0"/>
          <w:numId w:val="1"/>
        </w:numPr>
        <w:tabs>
          <w:tab w:val="left" w:leader="none" w:pos="1788"/>
        </w:tabs>
        <w:rPr>
          <w:rFonts w:ascii="Aptos" w:hAnsi="Aptos" w:eastAsia="Aptos" w:cs="Aptos" w:asciiTheme="minorAscii" w:hAnsiTheme="minorAscii" w:eastAsiaTheme="minorAscii" w:cstheme="minorAscii"/>
          <w:noProof w:val="0"/>
          <w:sz w:val="22"/>
          <w:szCs w:val="22"/>
          <w:lang w:val="en-GB"/>
        </w:rPr>
      </w:pPr>
      <w:r w:rsidRPr="09792AA9" w:rsidR="7BE8D74A">
        <w:rPr>
          <w:rFonts w:ascii="Aptos" w:hAnsi="Aptos" w:eastAsia="Aptos" w:cs="Aptos" w:asciiTheme="minorAscii" w:hAnsiTheme="minorAscii" w:eastAsiaTheme="minorAscii" w:cstheme="minorAscii"/>
          <w:noProof w:val="0"/>
          <w:sz w:val="22"/>
          <w:szCs w:val="22"/>
          <w:lang w:val="en-GB"/>
        </w:rPr>
        <w:t>Kate and Claire have continued working across the SEND Reforms and SEND Transformation activity this month, bringing in parent carer feedback, lived experience, and insight from our engagement work to help shape planning, decision making, and future service changes. We are also contributing to the development of the SEND Reforms Local Plan, ensuring that family voice is reflected throughout</w:t>
      </w:r>
      <w:r w:rsidRPr="09792AA9" w:rsidR="7BE8D74A">
        <w:rPr>
          <w:rFonts w:ascii="Aptos" w:hAnsi="Aptos" w:eastAsia="Aptos" w:cs="Aptos" w:asciiTheme="minorAscii" w:hAnsiTheme="minorAscii" w:eastAsiaTheme="minorAscii" w:cstheme="minorAscii"/>
          <w:noProof w:val="0"/>
          <w:sz w:val="22"/>
          <w:szCs w:val="22"/>
          <w:lang w:val="en-GB"/>
        </w:rPr>
        <w:t xml:space="preserve">.  </w:t>
      </w:r>
      <w:r w:rsidRPr="09792AA9" w:rsidR="7BE8D74A">
        <w:rPr>
          <w:rFonts w:ascii="Aptos" w:hAnsi="Aptos" w:eastAsia="Aptos" w:cs="Aptos" w:asciiTheme="minorAscii" w:hAnsiTheme="minorAscii" w:eastAsiaTheme="minorAscii" w:cstheme="minorAscii"/>
          <w:noProof w:val="0"/>
          <w:sz w:val="22"/>
          <w:szCs w:val="22"/>
          <w:lang w:val="en-GB"/>
        </w:rPr>
        <w:t>This month we have attended and contributed to the following:</w:t>
      </w:r>
    </w:p>
    <w:p w:rsidR="09792AA9" w:rsidP="09792AA9" w:rsidRDefault="09792AA9" w14:paraId="669F3F02" w14:textId="2635F233">
      <w:pPr>
        <w:pStyle w:val="ListParagraph"/>
        <w:tabs>
          <w:tab w:val="left" w:leader="none" w:pos="1788"/>
        </w:tabs>
        <w:ind w:left="360"/>
        <w:rPr>
          <w:rFonts w:ascii="Aptos" w:hAnsi="Aptos" w:eastAsia="Aptos" w:cs="Aptos" w:asciiTheme="minorAscii" w:hAnsiTheme="minorAscii" w:eastAsiaTheme="minorAscii" w:cstheme="minorAscii"/>
          <w:noProof w:val="0"/>
          <w:sz w:val="22"/>
          <w:szCs w:val="22"/>
          <w:lang w:val="en-GB"/>
        </w:rPr>
      </w:pPr>
    </w:p>
    <w:p w:rsidR="7BE8D74A" w:rsidP="09792AA9" w:rsidRDefault="7BE8D74A" w14:paraId="0B05D183" w14:textId="72E4E2B5">
      <w:pPr>
        <w:pStyle w:val="ListParagraph"/>
        <w:numPr>
          <w:ilvl w:val="1"/>
          <w:numId w:val="1"/>
        </w:numPr>
        <w:spacing w:before="240" w:beforeAutospacing="off" w:after="240" w:afterAutospacing="off"/>
        <w:rPr>
          <w:rFonts w:ascii="Aptos" w:hAnsi="Aptos" w:eastAsia="Aptos" w:cs="Aptos" w:asciiTheme="minorAscii" w:hAnsiTheme="minorAscii" w:eastAsiaTheme="minorAscii" w:cstheme="minorAscii"/>
          <w:noProof w:val="0"/>
          <w:sz w:val="22"/>
          <w:szCs w:val="22"/>
          <w:lang w:val="en-GB"/>
        </w:rPr>
      </w:pPr>
      <w:r w:rsidRPr="09792AA9" w:rsidR="7BE8D74A">
        <w:rPr>
          <w:rFonts w:ascii="Aptos" w:hAnsi="Aptos" w:eastAsia="Aptos" w:cs="Aptos" w:asciiTheme="minorAscii" w:hAnsiTheme="minorAscii" w:eastAsiaTheme="minorAscii" w:cstheme="minorAscii"/>
          <w:b w:val="1"/>
          <w:bCs w:val="1"/>
          <w:noProof w:val="0"/>
          <w:sz w:val="22"/>
          <w:szCs w:val="22"/>
          <w:lang w:val="en-GB"/>
        </w:rPr>
        <w:t>Local Area SEND Reform Planning Workshops (ECC)</w:t>
      </w:r>
      <w:r w:rsidRPr="09792AA9" w:rsidR="7BE8D74A">
        <w:rPr>
          <w:rFonts w:ascii="Aptos" w:hAnsi="Aptos" w:eastAsia="Aptos" w:cs="Aptos" w:asciiTheme="minorAscii" w:hAnsiTheme="minorAscii" w:eastAsiaTheme="minorAscii" w:cstheme="minorAscii"/>
          <w:noProof w:val="0"/>
          <w:sz w:val="22"/>
          <w:szCs w:val="22"/>
          <w:lang w:val="en-GB"/>
        </w:rPr>
        <w:t xml:space="preserve"> – Weekly workshops supporting the development of the SEND Reforms Local Plan, which must be </w:t>
      </w:r>
      <w:r w:rsidRPr="09792AA9" w:rsidR="7BE8D74A">
        <w:rPr>
          <w:rFonts w:ascii="Aptos" w:hAnsi="Aptos" w:eastAsia="Aptos" w:cs="Aptos" w:asciiTheme="minorAscii" w:hAnsiTheme="minorAscii" w:eastAsiaTheme="minorAscii" w:cstheme="minorAscii"/>
          <w:noProof w:val="0"/>
          <w:sz w:val="22"/>
          <w:szCs w:val="22"/>
          <w:lang w:val="en-GB"/>
        </w:rPr>
        <w:t>submitted</w:t>
      </w:r>
      <w:r w:rsidRPr="09792AA9" w:rsidR="7BE8D74A">
        <w:rPr>
          <w:rFonts w:ascii="Aptos" w:hAnsi="Aptos" w:eastAsia="Aptos" w:cs="Aptos" w:asciiTheme="minorAscii" w:hAnsiTheme="minorAscii" w:eastAsiaTheme="minorAscii" w:cstheme="minorAscii"/>
          <w:noProof w:val="0"/>
          <w:sz w:val="22"/>
          <w:szCs w:val="22"/>
          <w:lang w:val="en-GB"/>
        </w:rPr>
        <w:t xml:space="preserve"> to the Department for Education in June. This work will help unlock the national funding linked to the SEND Reforms. We are contributing to the self-assessment work behind the plan and brought in feedback from the Graffiti Wall, the Family Impact Survey, and recent events.</w:t>
      </w:r>
    </w:p>
    <w:p w:rsidR="7BE8D74A" w:rsidP="09792AA9" w:rsidRDefault="7BE8D74A" w14:paraId="59C4278D" w14:textId="4445B0FC">
      <w:pPr>
        <w:pStyle w:val="ListParagraph"/>
        <w:numPr>
          <w:ilvl w:val="1"/>
          <w:numId w:val="1"/>
        </w:numPr>
        <w:spacing w:before="240" w:beforeAutospacing="off" w:after="240" w:afterAutospacing="off"/>
        <w:rPr>
          <w:rFonts w:ascii="Aptos" w:hAnsi="Aptos" w:eastAsia="Aptos" w:cs="Aptos" w:asciiTheme="minorAscii" w:hAnsiTheme="minorAscii" w:eastAsiaTheme="minorAscii" w:cstheme="minorAscii"/>
          <w:noProof w:val="0"/>
          <w:sz w:val="22"/>
          <w:szCs w:val="22"/>
          <w:lang w:val="en-GB"/>
        </w:rPr>
      </w:pPr>
      <w:r w:rsidRPr="09792AA9" w:rsidR="7BE8D74A">
        <w:rPr>
          <w:rFonts w:ascii="Aptos" w:hAnsi="Aptos" w:eastAsia="Aptos" w:cs="Aptos" w:asciiTheme="minorAscii" w:hAnsiTheme="minorAscii" w:eastAsiaTheme="minorAscii" w:cstheme="minorAscii"/>
          <w:b w:val="1"/>
          <w:bCs w:val="1"/>
          <w:noProof w:val="0"/>
          <w:sz w:val="22"/>
          <w:szCs w:val="22"/>
          <w:lang w:val="en-GB"/>
        </w:rPr>
        <w:t>SEND Transformation Programme Workstreams (ECC)</w:t>
      </w:r>
      <w:r w:rsidRPr="09792AA9" w:rsidR="7BE8D74A">
        <w:rPr>
          <w:rFonts w:ascii="Aptos" w:hAnsi="Aptos" w:eastAsia="Aptos" w:cs="Aptos" w:asciiTheme="minorAscii" w:hAnsiTheme="minorAscii" w:eastAsiaTheme="minorAscii" w:cstheme="minorAscii"/>
          <w:noProof w:val="0"/>
          <w:sz w:val="22"/>
          <w:szCs w:val="22"/>
          <w:lang w:val="en-GB"/>
        </w:rPr>
        <w:t xml:space="preserve"> – Programme meetings focused on ongoing service changes across education, health, and care. We ensured that parent carer feedback and lived experience were included in discussions shaping the changes being developed</w:t>
      </w:r>
      <w:r w:rsidRPr="09792AA9" w:rsidR="7BE8D74A">
        <w:rPr>
          <w:rFonts w:ascii="Aptos" w:hAnsi="Aptos" w:eastAsia="Aptos" w:cs="Aptos" w:asciiTheme="minorAscii" w:hAnsiTheme="minorAscii" w:eastAsiaTheme="minorAscii" w:cstheme="minorAscii"/>
          <w:noProof w:val="0"/>
          <w:sz w:val="22"/>
          <w:szCs w:val="22"/>
          <w:lang w:val="en-GB"/>
        </w:rPr>
        <w:t xml:space="preserve">.  </w:t>
      </w:r>
      <w:r w:rsidRPr="09792AA9" w:rsidR="7BE8D74A">
        <w:rPr>
          <w:rFonts w:ascii="Aptos" w:hAnsi="Aptos" w:eastAsia="Aptos" w:cs="Aptos" w:asciiTheme="minorAscii" w:hAnsiTheme="minorAscii" w:eastAsiaTheme="minorAscii" w:cstheme="minorAscii"/>
          <w:noProof w:val="0"/>
          <w:sz w:val="22"/>
          <w:szCs w:val="22"/>
          <w:lang w:val="en-GB"/>
        </w:rPr>
        <w:t xml:space="preserve">Current workstreams </w:t>
      </w:r>
      <w:r w:rsidRPr="09792AA9" w:rsidR="15613A8E">
        <w:rPr>
          <w:rFonts w:ascii="Aptos" w:hAnsi="Aptos" w:eastAsia="Aptos" w:cs="Aptos" w:asciiTheme="minorAscii" w:hAnsiTheme="minorAscii" w:eastAsiaTheme="minorAscii" w:cstheme="minorAscii"/>
          <w:noProof w:val="0"/>
          <w:sz w:val="22"/>
          <w:szCs w:val="22"/>
          <w:lang w:val="en-GB"/>
        </w:rPr>
        <w:t>include</w:t>
      </w:r>
      <w:r w:rsidRPr="09792AA9" w:rsidR="7BE8D74A">
        <w:rPr>
          <w:rFonts w:ascii="Aptos" w:hAnsi="Aptos" w:eastAsia="Aptos" w:cs="Aptos" w:asciiTheme="minorAscii" w:hAnsiTheme="minorAscii" w:eastAsiaTheme="minorAscii" w:cstheme="minorAscii"/>
          <w:noProof w:val="0"/>
          <w:sz w:val="22"/>
          <w:szCs w:val="22"/>
          <w:lang w:val="en-GB"/>
        </w:rPr>
        <w:t xml:space="preserve"> Early Years, Annual Reviews/Preparing for Adulthood, Education Health Care Needs Assessment, and Communication.</w:t>
      </w:r>
    </w:p>
    <w:p w:rsidR="7BE8D74A" w:rsidP="09792AA9" w:rsidRDefault="7BE8D74A" w14:paraId="5D5ABB75" w14:textId="0FCD1F5F">
      <w:pPr>
        <w:pStyle w:val="ListParagraph"/>
        <w:numPr>
          <w:ilvl w:val="1"/>
          <w:numId w:val="1"/>
        </w:numPr>
        <w:spacing w:before="240" w:beforeAutospacing="off" w:after="240" w:afterAutospacing="off"/>
        <w:rPr>
          <w:rFonts w:ascii="Aptos" w:hAnsi="Aptos" w:eastAsia="Aptos" w:cs="Aptos" w:asciiTheme="minorAscii" w:hAnsiTheme="minorAscii" w:eastAsiaTheme="minorAscii" w:cstheme="minorAscii"/>
          <w:noProof w:val="0"/>
          <w:sz w:val="22"/>
          <w:szCs w:val="22"/>
          <w:lang w:val="en-GB"/>
        </w:rPr>
      </w:pPr>
      <w:r w:rsidRPr="09792AA9" w:rsidR="7BE8D74A">
        <w:rPr>
          <w:rFonts w:ascii="Aptos" w:hAnsi="Aptos" w:eastAsia="Aptos" w:cs="Aptos" w:asciiTheme="minorAscii" w:hAnsiTheme="minorAscii" w:eastAsiaTheme="minorAscii" w:cstheme="minorAscii"/>
          <w:b w:val="1"/>
          <w:bCs w:val="1"/>
          <w:noProof w:val="0"/>
          <w:sz w:val="22"/>
          <w:szCs w:val="22"/>
          <w:lang w:val="en-GB"/>
        </w:rPr>
        <w:t>SEND Reform Community of Practice Sessions (NNPCF)</w:t>
      </w:r>
      <w:r w:rsidRPr="09792AA9" w:rsidR="7BE8D74A">
        <w:rPr>
          <w:rFonts w:ascii="Aptos" w:hAnsi="Aptos" w:eastAsia="Aptos" w:cs="Aptos" w:asciiTheme="minorAscii" w:hAnsiTheme="minorAscii" w:eastAsiaTheme="minorAscii" w:cstheme="minorAscii"/>
          <w:noProof w:val="0"/>
          <w:sz w:val="22"/>
          <w:szCs w:val="22"/>
          <w:lang w:val="en-GB"/>
        </w:rPr>
        <w:t xml:space="preserve"> – National workshops on the SEND Reforms, where we shared local parent carer feedback and raised questions on behalf of families.</w:t>
      </w:r>
    </w:p>
    <w:p w:rsidR="7BE8D74A" w:rsidP="09792AA9" w:rsidRDefault="7BE8D74A" w14:paraId="19A07852" w14:textId="26DCEDDD">
      <w:pPr>
        <w:pStyle w:val="ListParagraph"/>
        <w:numPr>
          <w:ilvl w:val="1"/>
          <w:numId w:val="1"/>
        </w:numPr>
        <w:spacing w:before="240" w:beforeAutospacing="off" w:after="240" w:afterAutospacing="off"/>
        <w:rPr>
          <w:rFonts w:ascii="Aptos" w:hAnsi="Aptos" w:eastAsia="Aptos" w:cs="Aptos" w:asciiTheme="minorAscii" w:hAnsiTheme="minorAscii" w:eastAsiaTheme="minorAscii" w:cstheme="minorAscii"/>
          <w:b w:val="1"/>
          <w:bCs w:val="1"/>
          <w:i w:val="1"/>
          <w:iCs w:val="1"/>
          <w:noProof w:val="0"/>
          <w:color w:val="auto"/>
          <w:sz w:val="22"/>
          <w:szCs w:val="22"/>
          <w:lang w:val="en-GB"/>
        </w:rPr>
      </w:pPr>
      <w:r w:rsidRPr="09792AA9" w:rsidR="7BE8D74A">
        <w:rPr>
          <w:rFonts w:ascii="Aptos" w:hAnsi="Aptos" w:eastAsia="Aptos" w:cs="Aptos" w:asciiTheme="minorAscii" w:hAnsiTheme="minorAscii" w:eastAsiaTheme="minorAscii" w:cstheme="minorAscii"/>
          <w:b w:val="1"/>
          <w:bCs w:val="1"/>
          <w:noProof w:val="0"/>
          <w:color w:val="auto"/>
          <w:sz w:val="22"/>
          <w:szCs w:val="22"/>
          <w:lang w:val="en-GB"/>
        </w:rPr>
        <w:t xml:space="preserve">Key: </w:t>
      </w:r>
      <w:r w:rsidRPr="09792AA9" w:rsidR="7BE8D74A">
        <w:rPr>
          <w:rFonts w:ascii="Aptos" w:hAnsi="Aptos" w:eastAsia="Aptos" w:cs="Aptos" w:asciiTheme="minorAscii" w:hAnsiTheme="minorAscii" w:eastAsiaTheme="minorAscii" w:cstheme="minorAscii"/>
          <w:b w:val="1"/>
          <w:bCs w:val="1"/>
          <w:i w:val="1"/>
          <w:iCs w:val="1"/>
          <w:noProof w:val="0"/>
          <w:color w:val="auto"/>
          <w:sz w:val="22"/>
          <w:szCs w:val="22"/>
          <w:lang w:val="en-GB"/>
        </w:rPr>
        <w:t>ECC – Essex County Council, NNPCF – National Network of Parent Carer Forums</w:t>
      </w:r>
    </w:p>
    <w:p w:rsidR="09792AA9" w:rsidP="09792AA9" w:rsidRDefault="09792AA9" w14:paraId="4DF48984" w14:textId="72B4CA65">
      <w:pPr>
        <w:pStyle w:val="ListParagraph"/>
        <w:spacing w:before="240" w:beforeAutospacing="off" w:after="240" w:afterAutospacing="off"/>
        <w:ind w:left="1080"/>
        <w:rPr>
          <w:rFonts w:ascii="Aptos" w:hAnsi="Aptos" w:eastAsia="Aptos" w:cs="Aptos" w:asciiTheme="minorAscii" w:hAnsiTheme="minorAscii" w:eastAsiaTheme="minorAscii" w:cstheme="minorAscii"/>
          <w:b w:val="1"/>
          <w:bCs w:val="1"/>
          <w:i w:val="1"/>
          <w:iCs w:val="1"/>
          <w:noProof w:val="0"/>
          <w:color w:val="7030A0"/>
          <w:sz w:val="22"/>
          <w:szCs w:val="22"/>
          <w:lang w:val="en-GB"/>
        </w:rPr>
      </w:pPr>
    </w:p>
    <w:p w:rsidR="1A538455" w:rsidP="09792AA9" w:rsidRDefault="1A538455" w14:paraId="2D123650" w14:textId="55200467">
      <w:pPr>
        <w:pStyle w:val="ListParagraph"/>
        <w:numPr>
          <w:ilvl w:val="0"/>
          <w:numId w:val="1"/>
        </w:numPr>
        <w:tabs>
          <w:tab w:val="left" w:leader="none" w:pos="1788"/>
        </w:tabs>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Carly and Kate attended the Essex SEND Local Offer weekend roadshow held at SNAP Charity. There </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were </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21</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families</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who attended. The families we engaged with had travelled from </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South, Mid and West Essex</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demonstrating</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strong interest and a clear need for accessible SEND engagement opportunities across the county.</w:t>
      </w:r>
      <w:r w:rsidRPr="09792AA9" w:rsidR="3FEA2FA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t>
      </w:r>
      <w:r w:rsidRPr="09792AA9" w:rsidR="73FD1D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In addition to direct engagement with families, the event offered valuable opportunities for networking with other services. We were able to connect with partner organisations, exchange information, and gather resources that will support our ongoing work with families.</w:t>
      </w:r>
    </w:p>
    <w:p w:rsidR="09792AA9" w:rsidP="09792AA9" w:rsidRDefault="09792AA9" w14:paraId="3D7FEF8B" w14:textId="1961AC57">
      <w:pPr>
        <w:pStyle w:val="ListParagraph"/>
        <w:tabs>
          <w:tab w:val="left" w:leader="none" w:pos="1788"/>
        </w:tabs>
        <w:ind w:left="36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p>
    <w:p w:rsidR="59C9B107" w:rsidP="09792AA9" w:rsidRDefault="59C9B107" w14:paraId="617CACB0" w14:textId="11FD4DFF">
      <w:pPr>
        <w:pStyle w:val="ListParagraph"/>
        <w:numPr>
          <w:ilvl w:val="0"/>
          <w:numId w:val="1"/>
        </w:numPr>
        <w:tabs>
          <w:tab w:val="left" w:leader="none" w:pos="1788"/>
        </w:tabs>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9792AA9" w:rsidR="59C9B10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Carly and Ange attended the SEND drop-in session at Wickford library. Although a smaller library, </w:t>
      </w:r>
      <w:r w:rsidRPr="09792AA9" w:rsidR="3AAB3D2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there were still several parent carers that popped in to speak with services. </w:t>
      </w:r>
      <w:r w:rsidRPr="09792AA9" w:rsidR="2E6E8F2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We were able to share trustworthy information </w:t>
      </w:r>
      <w:r w:rsidRPr="09792AA9" w:rsidR="2E6E8F2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regarding</w:t>
      </w:r>
      <w:r w:rsidRPr="09792AA9" w:rsidR="2E6E8F2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ASD/ADHD pathways and signpost </w:t>
      </w:r>
      <w:r w:rsidRPr="09792AA9" w:rsidR="3AAFBBD1">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families</w:t>
      </w:r>
      <w:r w:rsidRPr="09792AA9" w:rsidR="7CD03F6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t>
      </w:r>
      <w:r w:rsidRPr="09792AA9" w:rsidR="7CD03F6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to further support. We also gave away copies of the ND pack as a valu</w:t>
      </w:r>
      <w:r w:rsidRPr="09792AA9" w:rsidR="021E84C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able resource</w:t>
      </w:r>
      <w:r w:rsidRPr="09792AA9" w:rsidR="71C8A58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t>
      </w:r>
    </w:p>
    <w:p w:rsidR="09792AA9" w:rsidP="09792AA9" w:rsidRDefault="09792AA9" w14:paraId="6FF84AFF" w14:textId="7A6B7BD4">
      <w:pPr>
        <w:pStyle w:val="ListParagraph"/>
        <w:tabs>
          <w:tab w:val="left" w:leader="none" w:pos="1788"/>
        </w:tabs>
        <w:ind w:left="36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p>
    <w:p w:rsidR="7691C43A" w:rsidP="09792AA9" w:rsidRDefault="7691C43A" w14:paraId="01895973" w14:textId="68BFC0FE">
      <w:pPr>
        <w:pStyle w:val="ListParagraph"/>
        <w:numPr>
          <w:ilvl w:val="0"/>
          <w:numId w:val="1"/>
        </w:numPr>
        <w:tabs>
          <w:tab w:val="left" w:leader="none" w:pos="1788"/>
        </w:tabs>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pPr>
      <w:r w:rsidRPr="09792AA9" w:rsidR="7691C43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Carly attended a meeting with the Occupational </w:t>
      </w:r>
      <w:r w:rsidRPr="09792AA9" w:rsidR="535842E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T</w:t>
      </w:r>
      <w:r w:rsidRPr="09792AA9" w:rsidR="7691C43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herapy</w:t>
      </w:r>
      <w:r w:rsidRPr="09792AA9" w:rsidR="1169A15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(OT)</w:t>
      </w:r>
      <w:r w:rsidRPr="09792AA9" w:rsidR="7691C43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teams</w:t>
      </w:r>
      <w:r w:rsidRPr="09792AA9" w:rsidR="3D88CD7D">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T</w:t>
      </w:r>
      <w:r w:rsidRPr="09792AA9" w:rsidR="7691C43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he purpose of the meeting was</w:t>
      </w:r>
      <w:r w:rsidRPr="09792AA9" w:rsidR="7691C43A">
        <w:rPr>
          <w:rFonts w:ascii="Aptos" w:hAnsi="Aptos" w:eastAsia="Aptos" w:cs="Aptos" w:asciiTheme="minorAscii" w:hAnsiTheme="minorAscii" w:eastAsiaTheme="minorAscii" w:cstheme="minorAscii"/>
          <w:b w:val="0"/>
          <w:bCs w:val="0"/>
          <w:i w:val="0"/>
          <w:iCs w:val="0"/>
          <w:caps w:val="0"/>
          <w:smallCaps w:val="0"/>
          <w:noProof w:val="0"/>
          <w:color w:val="auto"/>
          <w:sz w:val="22"/>
          <w:szCs w:val="22"/>
          <w:lang w:val="en-GB"/>
        </w:rPr>
        <w:t xml:space="preserve"> to bring together any existing environmental audit tools from different areas, compare them, and ideally agree on a single </w:t>
      </w:r>
      <w:r w:rsidRPr="09792AA9" w:rsidR="7691C43A">
        <w:rPr>
          <w:rFonts w:ascii="Aptos" w:hAnsi="Aptos" w:eastAsia="Aptos" w:cs="Aptos" w:asciiTheme="minorAscii" w:hAnsiTheme="minorAscii" w:eastAsiaTheme="minorAscii" w:cstheme="minorAscii"/>
          <w:b w:val="0"/>
          <w:bCs w:val="0"/>
          <w:i w:val="0"/>
          <w:iCs w:val="0"/>
          <w:caps w:val="0"/>
          <w:smallCaps w:val="0"/>
          <w:noProof w:val="0"/>
          <w:color w:val="auto"/>
          <w:sz w:val="22"/>
          <w:szCs w:val="22"/>
          <w:lang w:val="en-GB"/>
        </w:rPr>
        <w:t>county</w:t>
      </w:r>
      <w:r>
        <w:noBreakHyphen/>
      </w:r>
      <w:r w:rsidRPr="09792AA9" w:rsidR="7691C43A">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wide</w:t>
      </w:r>
      <w:r w:rsidRPr="09792AA9" w:rsidR="7691C43A">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 template that could start to be rolled out from the summer term</w:t>
      </w:r>
      <w:r w:rsidRPr="09792AA9" w:rsidR="523CF9D8">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 This would be used </w:t>
      </w:r>
      <w:r w:rsidRPr="09792AA9" w:rsidR="2F65C3CD">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by OTs in schools, </w:t>
      </w:r>
      <w:r w:rsidRPr="09792AA9" w:rsidR="523CF9D8">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to support schools in becoming more inclusive environments. </w:t>
      </w:r>
    </w:p>
    <w:p w:rsidR="09792AA9" w:rsidP="09792AA9" w:rsidRDefault="09792AA9" w14:paraId="78C22595" w14:textId="16CA1742">
      <w:pPr>
        <w:pStyle w:val="ListParagraph"/>
        <w:tabs>
          <w:tab w:val="left" w:leader="none" w:pos="1788"/>
        </w:tabs>
        <w:ind w:left="360"/>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pPr>
    </w:p>
    <w:p w:rsidR="025A4A98" w:rsidP="09792AA9" w:rsidRDefault="025A4A98" w14:paraId="1C59C01D" w14:textId="49A43941">
      <w:pPr>
        <w:pStyle w:val="ListParagraph"/>
        <w:numPr>
          <w:ilvl w:val="0"/>
          <w:numId w:val="1"/>
        </w:numPr>
        <w:tabs>
          <w:tab w:val="left" w:leader="none" w:pos="1788"/>
        </w:tabs>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pPr>
      <w:r w:rsidRPr="09792AA9" w:rsidR="025A4A98">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Ruth attended the SEND4ALL parent coffee morning in Burnham which was a lovely </w:t>
      </w:r>
      <w:r w:rsidRPr="09792AA9" w:rsidR="2E594B23">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session</w:t>
      </w:r>
      <w:r w:rsidRPr="09792AA9" w:rsidR="025A4A98">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 </w:t>
      </w:r>
      <w:r w:rsidRPr="09792AA9" w:rsidR="7B4767EB">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with</w:t>
      </w:r>
      <w:r w:rsidRPr="09792AA9" w:rsidR="025A4A98">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 parents sharing feedback and supporting one another, it really was a very inspiring morning</w:t>
      </w:r>
      <w:r w:rsidRPr="09792AA9" w:rsidR="018E617F">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 and a great support for those attending</w:t>
      </w:r>
      <w:r w:rsidRPr="09792AA9" w:rsidR="025A4A98">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t xml:space="preserve">. </w:t>
      </w:r>
    </w:p>
    <w:p w:rsidR="09792AA9" w:rsidP="09792AA9" w:rsidRDefault="09792AA9" w14:paraId="3A4080F4" w14:textId="35CAB7E1">
      <w:pPr>
        <w:pStyle w:val="ListParagraph"/>
        <w:tabs>
          <w:tab w:val="left" w:leader="none" w:pos="1788"/>
        </w:tabs>
        <w:ind w:left="360"/>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2"/>
          <w:szCs w:val="22"/>
          <w:u w:val="none"/>
          <w:lang w:val="en-GB"/>
        </w:rPr>
      </w:pPr>
    </w:p>
    <w:p w:rsidR="6099EE4C" w:rsidP="09792AA9" w:rsidRDefault="6099EE4C" w14:paraId="39A52696" w14:textId="311E4FBF">
      <w:pPr>
        <w:pStyle w:val="ListParagraph"/>
        <w:numPr>
          <w:ilvl w:val="0"/>
          <w:numId w:val="1"/>
        </w:numPr>
        <w:tabs>
          <w:tab w:val="left" w:leader="none" w:pos="1788"/>
        </w:tabs>
        <w:rPr>
          <w:rFonts w:ascii="Aptos" w:hAnsi="Aptos" w:eastAsia="Aptos" w:cs="Aptos" w:asciiTheme="minorAscii" w:hAnsiTheme="minorAscii" w:eastAsiaTheme="minorAscii" w:cstheme="minorAscii"/>
          <w:noProof w:val="0"/>
          <w:sz w:val="22"/>
          <w:szCs w:val="22"/>
          <w:lang w:val="en-GB"/>
        </w:rPr>
      </w:pPr>
      <w:r w:rsidRPr="09792AA9" w:rsidR="6099EE4C">
        <w:rPr>
          <w:rFonts w:ascii="Aptos" w:hAnsi="Aptos" w:eastAsia="Aptos" w:cs="Aptos" w:asciiTheme="minorAscii" w:hAnsiTheme="minorAscii" w:eastAsiaTheme="minorAscii" w:cstheme="minorAscii"/>
          <w:noProof w:val="0"/>
          <w:sz w:val="22"/>
          <w:szCs w:val="22"/>
          <w:lang w:val="en-GB"/>
        </w:rPr>
        <w:t xml:space="preserve">Ruth and Donna attended Team </w:t>
      </w:r>
      <w:r w:rsidRPr="09792AA9" w:rsidR="6099EE4C">
        <w:rPr>
          <w:rFonts w:ascii="Aptos" w:hAnsi="Aptos" w:eastAsia="Aptos" w:cs="Aptos" w:asciiTheme="minorAscii" w:hAnsiTheme="minorAscii" w:eastAsiaTheme="minorAscii" w:cstheme="minorAscii"/>
          <w:noProof w:val="0"/>
          <w:sz w:val="22"/>
          <w:szCs w:val="22"/>
          <w:lang w:val="en-GB"/>
        </w:rPr>
        <w:t>Dandelion’s</w:t>
      </w:r>
      <w:r w:rsidRPr="09792AA9" w:rsidR="6099EE4C">
        <w:rPr>
          <w:rFonts w:ascii="Aptos" w:hAnsi="Aptos" w:eastAsia="Aptos" w:cs="Aptos" w:asciiTheme="minorAscii" w:hAnsiTheme="minorAscii" w:eastAsiaTheme="minorAscii" w:cstheme="minorAscii"/>
          <w:noProof w:val="0"/>
          <w:sz w:val="22"/>
          <w:szCs w:val="22"/>
          <w:lang w:val="en-GB"/>
        </w:rPr>
        <w:t xml:space="preserve"> third </w:t>
      </w:r>
      <w:r w:rsidRPr="09792AA9" w:rsidR="6099EE4C">
        <w:rPr>
          <w:rFonts w:ascii="Aptos" w:hAnsi="Aptos" w:eastAsia="Aptos" w:cs="Aptos" w:asciiTheme="minorAscii" w:hAnsiTheme="minorAscii" w:eastAsiaTheme="minorAscii" w:cstheme="minorAscii"/>
          <w:noProof w:val="0"/>
          <w:sz w:val="22"/>
          <w:szCs w:val="22"/>
          <w:lang w:val="en-GB"/>
        </w:rPr>
        <w:t>drop</w:t>
      </w:r>
      <w:r>
        <w:noBreakHyphen/>
      </w:r>
      <w:r w:rsidRPr="09792AA9" w:rsidR="6099EE4C">
        <w:rPr>
          <w:rFonts w:ascii="Aptos" w:hAnsi="Aptos" w:eastAsia="Aptos" w:cs="Aptos" w:asciiTheme="minorAscii" w:hAnsiTheme="minorAscii" w:eastAsiaTheme="minorAscii" w:cstheme="minorAscii"/>
          <w:noProof w:val="0"/>
          <w:sz w:val="22"/>
          <w:szCs w:val="22"/>
          <w:lang w:val="en-GB"/>
        </w:rPr>
        <w:t>in</w:t>
      </w:r>
      <w:r w:rsidRPr="09792AA9" w:rsidR="6099EE4C">
        <w:rPr>
          <w:rFonts w:ascii="Aptos" w:hAnsi="Aptos" w:eastAsia="Aptos" w:cs="Aptos" w:asciiTheme="minorAscii" w:hAnsiTheme="minorAscii" w:eastAsiaTheme="minorAscii" w:cstheme="minorAscii"/>
          <w:noProof w:val="0"/>
          <w:sz w:val="22"/>
          <w:szCs w:val="22"/>
          <w:lang w:val="en-GB"/>
        </w:rPr>
        <w:t xml:space="preserve"> parent coffee support group, alongside Families in Focus and Sue from Maze. These sessions continue to be a shining example of genuine collaboration between services supporting parents. We look forward to playing a key part in future events.</w:t>
      </w:r>
    </w:p>
    <w:p w:rsidR="09792AA9" w:rsidP="09792AA9" w:rsidRDefault="09792AA9" w14:paraId="39CF3DF5" w14:textId="3DA4C602">
      <w:pPr>
        <w:pStyle w:val="ListParagraph"/>
        <w:tabs>
          <w:tab w:val="left" w:leader="none" w:pos="1788"/>
        </w:tabs>
        <w:ind w:left="360"/>
        <w:rPr>
          <w:rFonts w:ascii="Aptos" w:hAnsi="Aptos" w:eastAsia="Aptos" w:cs="Aptos" w:asciiTheme="minorAscii" w:hAnsiTheme="minorAscii" w:eastAsiaTheme="minorAscii" w:cstheme="minorAscii"/>
          <w:noProof w:val="0"/>
          <w:sz w:val="22"/>
          <w:szCs w:val="22"/>
          <w:lang w:val="en-GB"/>
        </w:rPr>
      </w:pPr>
    </w:p>
    <w:p w:rsidR="0BA114ED" w:rsidP="09792AA9" w:rsidRDefault="0BA114ED" w14:paraId="6B96099B" w14:textId="55DF7987">
      <w:pPr>
        <w:pStyle w:val="ListParagraph"/>
        <w:numPr>
          <w:ilvl w:val="0"/>
          <w:numId w:val="1"/>
        </w:numPr>
        <w:tabs>
          <w:tab w:val="left" w:leader="none" w:pos="1788"/>
        </w:tabs>
        <w:rPr>
          <w:rFonts w:ascii="Aptos" w:hAnsi="Aptos" w:eastAsia="Aptos" w:cs="Aptos" w:asciiTheme="minorAscii" w:hAnsiTheme="minorAscii" w:eastAsiaTheme="minorAscii" w:cstheme="minorAscii"/>
          <w:noProof w:val="0"/>
          <w:sz w:val="22"/>
          <w:szCs w:val="22"/>
          <w:lang w:val="en-GB"/>
        </w:rPr>
      </w:pPr>
      <w:r w:rsidRPr="09792AA9" w:rsidR="0BA114ED">
        <w:rPr>
          <w:rFonts w:ascii="Aptos" w:hAnsi="Aptos" w:eastAsia="Aptos" w:cs="Aptos" w:asciiTheme="minorAscii" w:hAnsiTheme="minorAscii" w:eastAsiaTheme="minorAscii" w:cstheme="minorAscii"/>
          <w:noProof w:val="0"/>
          <w:sz w:val="22"/>
          <w:szCs w:val="22"/>
          <w:lang w:val="en-GB"/>
        </w:rPr>
        <w:t xml:space="preserve">Ruth had the pleasure of attending the “Ability Therapies” Play Ability session. It was a fantastic opportunity that allowed parents to chat and enjoy a coffee in a positive, welcoming environment for their children, with therapists available to offer support throughout the afternoon. </w:t>
      </w:r>
      <w:r w:rsidRPr="09792AA9" w:rsidR="0BA114ED">
        <w:rPr>
          <w:rFonts w:ascii="Aptos" w:hAnsi="Aptos" w:eastAsia="Aptos" w:cs="Aptos" w:asciiTheme="minorAscii" w:hAnsiTheme="minorAscii" w:eastAsiaTheme="minorAscii" w:cstheme="minorAscii"/>
          <w:noProof w:val="0"/>
          <w:sz w:val="22"/>
          <w:szCs w:val="22"/>
          <w:lang w:val="en-GB"/>
        </w:rPr>
        <w:t>I’m</w:t>
      </w:r>
      <w:r w:rsidRPr="09792AA9" w:rsidR="0BA114ED">
        <w:rPr>
          <w:rFonts w:ascii="Aptos" w:hAnsi="Aptos" w:eastAsia="Aptos" w:cs="Aptos" w:asciiTheme="minorAscii" w:hAnsiTheme="minorAscii" w:eastAsiaTheme="minorAscii" w:cstheme="minorAscii"/>
          <w:noProof w:val="0"/>
          <w:sz w:val="22"/>
          <w:szCs w:val="22"/>
          <w:lang w:val="en-GB"/>
        </w:rPr>
        <w:t xml:space="preserve"> already looking forward to the next session. </w:t>
      </w:r>
    </w:p>
    <w:p w:rsidR="11A2F7A3" w:rsidP="09792AA9" w:rsidRDefault="11A2F7A3" w14:paraId="3C643340" w14:textId="5127D0A2">
      <w:pPr>
        <w:pStyle w:val="ListParagraph"/>
        <w:tabs>
          <w:tab w:val="left" w:leader="none" w:pos="1788"/>
        </w:tabs>
        <w:ind w:left="360"/>
        <w:rPr>
          <w:rFonts w:ascii="Aptos" w:hAnsi="Aptos" w:eastAsia="Aptos" w:cs="Aptos" w:asciiTheme="minorAscii" w:hAnsiTheme="minorAscii" w:eastAsiaTheme="minorAscii" w:cstheme="minorAscii"/>
          <w:noProof w:val="0"/>
          <w:sz w:val="22"/>
          <w:szCs w:val="22"/>
          <w:lang w:val="en-GB"/>
        </w:rPr>
      </w:pPr>
      <w:hyperlink r:id="R0340c0c9db3148d4">
        <w:r w:rsidRPr="09792AA9" w:rsidR="11A2F7A3">
          <w:rPr>
            <w:rStyle w:val="Hyperlink"/>
            <w:rFonts w:ascii="Aptos" w:hAnsi="Aptos" w:eastAsia="Aptos" w:cs="Aptos" w:asciiTheme="minorAscii" w:hAnsiTheme="minorAscii" w:eastAsiaTheme="minorAscii" w:cstheme="minorAscii"/>
            <w:noProof w:val="0"/>
            <w:sz w:val="22"/>
            <w:szCs w:val="22"/>
            <w:lang w:val="en-GB"/>
          </w:rPr>
          <w:t>Ability Therapies - private therapy service - Ability Therapies</w:t>
        </w:r>
      </w:hyperlink>
    </w:p>
    <w:p w:rsidR="09792AA9" w:rsidP="09792AA9" w:rsidRDefault="09792AA9" w14:paraId="7C0754CA" w14:textId="638B0EA1">
      <w:pPr>
        <w:pStyle w:val="ListParagraph"/>
        <w:tabs>
          <w:tab w:val="left" w:leader="none" w:pos="1788"/>
        </w:tabs>
        <w:ind w:left="360"/>
        <w:rPr>
          <w:rFonts w:ascii="Aptos" w:hAnsi="Aptos" w:eastAsia="Aptos" w:cs="Aptos" w:asciiTheme="minorAscii" w:hAnsiTheme="minorAscii" w:eastAsiaTheme="minorAscii" w:cstheme="minorAscii"/>
          <w:noProof w:val="0"/>
          <w:sz w:val="22"/>
          <w:szCs w:val="22"/>
          <w:lang w:val="en-GB"/>
        </w:rPr>
      </w:pPr>
    </w:p>
    <w:p w:rsidR="130B6E95" w:rsidP="09792AA9" w:rsidRDefault="130B6E95" w14:paraId="787330A4" w14:textId="7D63FE4C">
      <w:pPr>
        <w:pStyle w:val="ListParagraph"/>
        <w:numPr>
          <w:ilvl w:val="0"/>
          <w:numId w:val="50"/>
        </w:numPr>
        <w:spacing w:before="0" w:beforeAutospacing="off" w:after="0" w:afterAutospacing="off" w:line="257" w:lineRule="auto"/>
        <w:ind w:left="360" w:right="0" w:hanging="360"/>
        <w:rPr>
          <w:rFonts w:ascii="Aptos" w:hAnsi="Aptos" w:eastAsia="Aptos" w:cs="Aptos"/>
          <w:noProof w:val="0"/>
          <w:sz w:val="22"/>
          <w:szCs w:val="22"/>
          <w:lang w:val="en-GB"/>
        </w:rPr>
      </w:pPr>
      <w:r w:rsidRPr="09792AA9" w:rsidR="130B6E95">
        <w:rPr>
          <w:rFonts w:ascii="Aptos" w:hAnsi="Aptos" w:eastAsia="Aptos" w:cs="Aptos"/>
          <w:noProof w:val="0"/>
          <w:sz w:val="22"/>
          <w:szCs w:val="22"/>
          <w:lang w:val="en-GB"/>
        </w:rPr>
        <w:t xml:space="preserve">Over the past two weeks Sarah attended the Maze coffee mornings in Colchester, </w:t>
      </w:r>
      <w:r w:rsidRPr="09792AA9" w:rsidR="130B6E95">
        <w:rPr>
          <w:rFonts w:ascii="Aptos" w:hAnsi="Aptos" w:eastAsia="Aptos" w:cs="Aptos"/>
          <w:noProof w:val="0"/>
          <w:sz w:val="22"/>
          <w:szCs w:val="22"/>
          <w:lang w:val="en-GB"/>
        </w:rPr>
        <w:t>clacton</w:t>
      </w:r>
      <w:r w:rsidRPr="09792AA9" w:rsidR="130B6E95">
        <w:rPr>
          <w:rFonts w:ascii="Aptos" w:hAnsi="Aptos" w:eastAsia="Aptos" w:cs="Aptos"/>
          <w:noProof w:val="0"/>
          <w:sz w:val="22"/>
          <w:szCs w:val="22"/>
          <w:lang w:val="en-GB"/>
        </w:rPr>
        <w:t xml:space="preserve"> and Harwich to gather feedback from parents and carers and share details about EFF and the Supporting You Neurodivergent Child’ resource pack along with information and support available in NEE. To find out more about the MAZE </w:t>
      </w:r>
      <w:r w:rsidRPr="09792AA9" w:rsidR="17DC40B5">
        <w:rPr>
          <w:rFonts w:ascii="Aptos" w:hAnsi="Aptos" w:eastAsia="Aptos" w:cs="Aptos"/>
          <w:noProof w:val="0"/>
          <w:sz w:val="22"/>
          <w:szCs w:val="22"/>
          <w:lang w:val="en-GB"/>
        </w:rPr>
        <w:t xml:space="preserve">coffee mornings </w:t>
      </w:r>
      <w:r>
        <w:fldChar w:fldCharType="begin"/>
      </w:r>
      <w:r>
        <w:instrText xml:space="preserve">HYPERLINK "https://•	Sarah attended the Maze coffee mornings in both Colchester and Harwich this week to gather feedback from parents and carers and share details about EFF and the Supporting You Neurodivergent Child’ resource pack.  •	Sarah attended the North East Essex (NEE) Joint SEND Working Group meeting this week to feedback themes from SEND families in NEE." </w:instrText>
      </w:r>
      <w:r>
        <w:fldChar w:fldCharType="separate"/>
      </w:r>
      <w:r w:rsidRPr="09792AA9" w:rsidR="17DC40B5">
        <w:rPr>
          <w:rStyle w:val="Hyperlink"/>
          <w:rFonts w:ascii="Aptos" w:hAnsi="Aptos" w:eastAsia="Aptos" w:cs="Aptos"/>
          <w:noProof w:val="0"/>
          <w:sz w:val="22"/>
          <w:szCs w:val="22"/>
          <w:lang w:val="en-GB"/>
        </w:rPr>
        <w:t>click here</w:t>
      </w:r>
      <w:r>
        <w:fldChar w:fldCharType="end"/>
      </w:r>
      <w:r w:rsidRPr="09792AA9" w:rsidR="17DC40B5">
        <w:rPr>
          <w:rFonts w:ascii="Aptos" w:hAnsi="Aptos" w:eastAsia="Aptos" w:cs="Aptos"/>
          <w:noProof w:val="0"/>
          <w:sz w:val="22"/>
          <w:szCs w:val="22"/>
          <w:lang w:val="en-GB"/>
        </w:rPr>
        <w:t xml:space="preserve"> or visit </w:t>
      </w:r>
      <w:r w:rsidRPr="09792AA9" w:rsidR="17DC40B5">
        <w:rPr>
          <w:rFonts w:ascii="Aptos" w:hAnsi="Aptos" w:eastAsia="Aptos" w:cs="Aptos"/>
          <w:noProof w:val="0"/>
          <w:sz w:val="22"/>
          <w:szCs w:val="22"/>
          <w:lang w:val="en-GB"/>
        </w:rPr>
        <w:t>their</w:t>
      </w:r>
      <w:r w:rsidRPr="09792AA9" w:rsidR="17DC40B5">
        <w:rPr>
          <w:rFonts w:ascii="Aptos" w:hAnsi="Aptos" w:eastAsia="Aptos" w:cs="Aptos"/>
          <w:noProof w:val="0"/>
          <w:sz w:val="22"/>
          <w:szCs w:val="22"/>
          <w:lang w:val="en-GB"/>
        </w:rPr>
        <w:t xml:space="preserve"> website.</w:t>
      </w:r>
    </w:p>
    <w:p w:rsidR="130B6E95" w:rsidP="09792AA9" w:rsidRDefault="130B6E95" w14:paraId="24AD86C2" w14:textId="13DB7BB4">
      <w:pPr>
        <w:spacing w:before="0" w:beforeAutospacing="off" w:after="0" w:afterAutospacing="off" w:line="257" w:lineRule="auto"/>
        <w:ind w:left="360" w:right="0"/>
      </w:pPr>
      <w:r w:rsidRPr="09792AA9" w:rsidR="130B6E95">
        <w:rPr>
          <w:rFonts w:ascii="Aptos" w:hAnsi="Aptos" w:eastAsia="Aptos" w:cs="Aptos"/>
          <w:noProof w:val="0"/>
          <w:sz w:val="22"/>
          <w:szCs w:val="22"/>
          <w:lang w:val="en-GB"/>
        </w:rPr>
        <w:t xml:space="preserve"> </w:t>
      </w:r>
    </w:p>
    <w:p w:rsidR="130B6E95" w:rsidP="09792AA9" w:rsidRDefault="130B6E95" w14:paraId="5137E012" w14:textId="26942F51">
      <w:pPr>
        <w:pStyle w:val="ListParagraph"/>
        <w:numPr>
          <w:ilvl w:val="0"/>
          <w:numId w:val="50"/>
        </w:numPr>
        <w:spacing w:before="0" w:beforeAutospacing="off" w:after="0" w:afterAutospacing="off" w:line="257" w:lineRule="auto"/>
        <w:ind w:left="360" w:right="0" w:hanging="360"/>
        <w:rPr>
          <w:rFonts w:ascii="Aptos" w:hAnsi="Aptos" w:eastAsia="Aptos" w:cs="Aptos"/>
          <w:noProof w:val="0"/>
          <w:sz w:val="22"/>
          <w:szCs w:val="22"/>
          <w:lang w:val="en-GB"/>
        </w:rPr>
      </w:pPr>
      <w:r w:rsidRPr="09792AA9" w:rsidR="130B6E95">
        <w:rPr>
          <w:rFonts w:ascii="Aptos" w:hAnsi="Aptos" w:eastAsia="Aptos" w:cs="Aptos"/>
          <w:noProof w:val="0"/>
          <w:sz w:val="22"/>
          <w:szCs w:val="22"/>
          <w:lang w:val="en-GB"/>
        </w:rPr>
        <w:t xml:space="preserve">Sarah attended the </w:t>
      </w:r>
      <w:r w:rsidRPr="09792AA9" w:rsidR="130B6E95">
        <w:rPr>
          <w:rFonts w:ascii="Aptos" w:hAnsi="Aptos" w:eastAsia="Aptos" w:cs="Aptos"/>
          <w:noProof w:val="0"/>
          <w:sz w:val="22"/>
          <w:szCs w:val="22"/>
          <w:lang w:val="en-GB"/>
        </w:rPr>
        <w:t>North East</w:t>
      </w:r>
      <w:r w:rsidRPr="09792AA9" w:rsidR="130B6E95">
        <w:rPr>
          <w:rFonts w:ascii="Aptos" w:hAnsi="Aptos" w:eastAsia="Aptos" w:cs="Aptos"/>
          <w:noProof w:val="0"/>
          <w:sz w:val="22"/>
          <w:szCs w:val="22"/>
          <w:lang w:val="en-GB"/>
        </w:rPr>
        <w:t xml:space="preserve"> Essex (NEE) Joint SEND Working Group meeting this week to feedback themes from SEND families in NEE.</w:t>
      </w:r>
    </w:p>
    <w:p w:rsidR="09792AA9" w:rsidP="09792AA9" w:rsidRDefault="09792AA9" w14:paraId="5F827D0A" w14:textId="23C95ACA">
      <w:pPr>
        <w:pStyle w:val="ListParagraph"/>
        <w:spacing w:before="0" w:beforeAutospacing="off" w:after="0" w:afterAutospacing="off" w:line="257" w:lineRule="auto"/>
        <w:ind w:left="360" w:right="0" w:hanging="360"/>
        <w:rPr>
          <w:rFonts w:ascii="Aptos" w:hAnsi="Aptos" w:eastAsia="Aptos" w:cs="Aptos"/>
          <w:noProof w:val="0"/>
          <w:sz w:val="22"/>
          <w:szCs w:val="22"/>
          <w:lang w:val="en-GB"/>
        </w:rPr>
      </w:pPr>
    </w:p>
    <w:p w:rsidR="08EA1F5A" w:rsidP="09792AA9" w:rsidRDefault="08EA1F5A" w14:paraId="48B5EF1A" w14:textId="7C16A738">
      <w:pPr>
        <w:pStyle w:val="ListParagraph"/>
        <w:numPr>
          <w:ilvl w:val="0"/>
          <w:numId w:val="50"/>
        </w:numPr>
        <w:spacing w:before="0" w:beforeAutospacing="off" w:after="0" w:afterAutospacing="off" w:line="257" w:lineRule="auto"/>
        <w:ind w:left="360" w:right="0" w:hanging="360"/>
        <w:rPr>
          <w:rFonts w:ascii="Aptos" w:hAnsi="Aptos" w:eastAsia="Aptos" w:cs="Aptos"/>
          <w:noProof w:val="0"/>
          <w:color w:val="242424"/>
          <w:sz w:val="22"/>
          <w:szCs w:val="22"/>
          <w:lang w:val="en-GB"/>
        </w:rPr>
      </w:pPr>
      <w:r w:rsidRPr="09792AA9" w:rsidR="08EA1F5A">
        <w:rPr>
          <w:rFonts w:ascii="Aptos" w:hAnsi="Aptos" w:eastAsia="Aptos" w:cs="Aptos"/>
          <w:noProof w:val="0"/>
          <w:sz w:val="22"/>
          <w:szCs w:val="22"/>
          <w:lang w:val="en-GB"/>
        </w:rPr>
        <w:t xml:space="preserve">Sarah recently attended a coffee morning at </w:t>
      </w:r>
      <w:r w:rsidRPr="09792AA9" w:rsidR="356C9C0A">
        <w:rPr>
          <w:rFonts w:ascii="Aptos" w:hAnsi="Aptos" w:eastAsia="Aptos" w:cs="Aptos"/>
          <w:noProof w:val="0"/>
          <w:sz w:val="22"/>
          <w:szCs w:val="22"/>
          <w:lang w:val="en-GB"/>
        </w:rPr>
        <w:t>Spring</w:t>
      </w:r>
      <w:r w:rsidRPr="09792AA9" w:rsidR="08EA1F5A">
        <w:rPr>
          <w:rFonts w:ascii="Aptos" w:hAnsi="Aptos" w:eastAsia="Aptos" w:cs="Aptos"/>
          <w:noProof w:val="0"/>
          <w:sz w:val="22"/>
          <w:szCs w:val="22"/>
          <w:lang w:val="en-GB"/>
        </w:rPr>
        <w:t xml:space="preserve"> </w:t>
      </w:r>
      <w:r w:rsidRPr="09792AA9" w:rsidR="356C9C0A">
        <w:rPr>
          <w:rFonts w:ascii="Aptos" w:hAnsi="Aptos" w:eastAsia="Aptos" w:cs="Aptos"/>
          <w:noProof w:val="0"/>
          <w:sz w:val="22"/>
          <w:szCs w:val="22"/>
          <w:lang w:val="en-GB"/>
        </w:rPr>
        <w:t xml:space="preserve">Meadow </w:t>
      </w:r>
      <w:r w:rsidRPr="09792AA9" w:rsidR="08EA1F5A">
        <w:rPr>
          <w:rFonts w:ascii="Aptos" w:hAnsi="Aptos" w:eastAsia="Aptos" w:cs="Aptos"/>
          <w:noProof w:val="0"/>
          <w:sz w:val="22"/>
          <w:szCs w:val="22"/>
          <w:lang w:val="en-GB"/>
        </w:rPr>
        <w:t xml:space="preserve">Primary School in </w:t>
      </w:r>
      <w:r w:rsidRPr="09792AA9" w:rsidR="08EA1F5A">
        <w:rPr>
          <w:rFonts w:ascii="Aptos" w:hAnsi="Aptos" w:eastAsia="Aptos" w:cs="Aptos"/>
          <w:noProof w:val="0"/>
          <w:sz w:val="22"/>
          <w:szCs w:val="22"/>
          <w:lang w:val="en-GB"/>
        </w:rPr>
        <w:t>Harwich  which</w:t>
      </w:r>
      <w:r w:rsidRPr="09792AA9" w:rsidR="08EA1F5A">
        <w:rPr>
          <w:rFonts w:ascii="Aptos" w:hAnsi="Aptos" w:eastAsia="Aptos" w:cs="Aptos"/>
          <w:noProof w:val="0"/>
          <w:sz w:val="22"/>
          <w:szCs w:val="22"/>
          <w:lang w:val="en-GB"/>
        </w:rPr>
        <w:t xml:space="preserve"> was organised by the </w:t>
      </w:r>
      <w:r w:rsidRPr="09792AA9" w:rsidR="08EA1F5A">
        <w:rPr>
          <w:rFonts w:ascii="Aptos" w:hAnsi="Aptos" w:eastAsia="Aptos" w:cs="Aptos"/>
          <w:noProof w:val="0"/>
          <w:sz w:val="22"/>
          <w:szCs w:val="22"/>
          <w:lang w:val="en-GB"/>
        </w:rPr>
        <w:t>North East</w:t>
      </w:r>
      <w:r w:rsidRPr="09792AA9" w:rsidR="08EA1F5A">
        <w:rPr>
          <w:rFonts w:ascii="Aptos" w:hAnsi="Aptos" w:eastAsia="Aptos" w:cs="Aptos"/>
          <w:noProof w:val="0"/>
          <w:sz w:val="22"/>
          <w:szCs w:val="22"/>
          <w:lang w:val="en-GB"/>
        </w:rPr>
        <w:t xml:space="preserve"> Essex SEND Services team withing Essex County Council. The coffee morning was open to parents/carers from the Harwich cluster and aimed</w:t>
      </w:r>
      <w:r w:rsidRPr="09792AA9" w:rsidR="08EA1F5A">
        <w:rPr>
          <w:rFonts w:ascii="Aptos" w:hAnsi="Aptos" w:eastAsia="Aptos" w:cs="Aptos"/>
          <w:noProof w:val="0"/>
          <w:color w:val="242424"/>
          <w:sz w:val="22"/>
          <w:szCs w:val="22"/>
          <w:lang w:val="en-GB"/>
        </w:rPr>
        <w:t xml:space="preserve"> to introduce the Ordinarily Available offer to families. Families in Focus, SEND IAS, and The Neurodevelopment Pathway Coordinator Team were </w:t>
      </w:r>
      <w:r w:rsidRPr="09792AA9" w:rsidR="48DD71ED">
        <w:rPr>
          <w:rFonts w:ascii="Aptos" w:hAnsi="Aptos" w:eastAsia="Aptos" w:cs="Aptos"/>
          <w:noProof w:val="0"/>
          <w:color w:val="242424"/>
          <w:sz w:val="22"/>
          <w:szCs w:val="22"/>
          <w:lang w:val="en-GB"/>
        </w:rPr>
        <w:t xml:space="preserve">also </w:t>
      </w:r>
      <w:r w:rsidRPr="09792AA9" w:rsidR="08EA1F5A">
        <w:rPr>
          <w:rFonts w:ascii="Aptos" w:hAnsi="Aptos" w:eastAsia="Aptos" w:cs="Aptos"/>
          <w:noProof w:val="0"/>
          <w:color w:val="242424"/>
          <w:sz w:val="22"/>
          <w:szCs w:val="22"/>
          <w:lang w:val="en-GB"/>
        </w:rPr>
        <w:t xml:space="preserve">in attendance. </w:t>
      </w:r>
    </w:p>
    <w:p w:rsidR="09792AA9" w:rsidP="09792AA9" w:rsidRDefault="09792AA9" w14:paraId="70B1C45F" w14:textId="27A56522">
      <w:pPr>
        <w:pStyle w:val="ListParagraph"/>
        <w:tabs>
          <w:tab w:val="left" w:leader="none" w:pos="1788"/>
        </w:tabs>
        <w:ind w:left="360"/>
        <w:rPr>
          <w:noProof w:val="0"/>
          <w:lang w:val="en-GB"/>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lastRenderedPageBreak/>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7159A" w:rsidP="00BC06E3" w:rsidRDefault="00B7159A" w14:paraId="5149EA74" w14:textId="77777777">
      <w:pPr>
        <w:spacing w:after="0" w:line="240" w:lineRule="auto"/>
      </w:pPr>
      <w:r>
        <w:separator/>
      </w:r>
    </w:p>
  </w:endnote>
  <w:endnote w:type="continuationSeparator" w:id="0">
    <w:p w:rsidR="00B7159A" w:rsidP="00BC06E3" w:rsidRDefault="00B7159A" w14:paraId="6F6F58A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7159A" w:rsidP="00BC06E3" w:rsidRDefault="00B7159A" w14:paraId="7111C1A0" w14:textId="77777777">
      <w:pPr>
        <w:spacing w:after="0" w:line="240" w:lineRule="auto"/>
      </w:pPr>
      <w:r>
        <w:separator/>
      </w:r>
    </w:p>
  </w:footnote>
  <w:footnote w:type="continuationSeparator" w:id="0">
    <w:p w:rsidR="00B7159A" w:rsidP="00BC06E3" w:rsidRDefault="00B7159A" w14:paraId="53C47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52">
    <w:nsid w:val="70e892f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1">
    <w:nsid w:val="464668a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0">
    <w:nsid w:val="8550b2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1bf4ede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775c76e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49148FA"/>
    <w:multiLevelType w:val="hybridMultilevel"/>
    <w:tmpl w:val="4DF65574"/>
    <w:lvl w:ilvl="0" w:tplc="CF00CDA0">
      <w:start w:val="1"/>
      <w:numFmt w:val="bullet"/>
      <w:lvlText w:val=""/>
      <w:lvlJc w:val="left"/>
      <w:pPr>
        <w:ind w:left="720" w:hanging="360"/>
      </w:pPr>
      <w:rPr>
        <w:rFonts w:hint="default" w:ascii="Symbol" w:hAnsi="Symbol"/>
      </w:rPr>
    </w:lvl>
    <w:lvl w:ilvl="1" w:tplc="FDAC7BAC">
      <w:start w:val="1"/>
      <w:numFmt w:val="bullet"/>
      <w:lvlText w:val="o"/>
      <w:lvlJc w:val="left"/>
      <w:pPr>
        <w:ind w:left="1440" w:hanging="360"/>
      </w:pPr>
      <w:rPr>
        <w:rFonts w:hint="default" w:ascii="Courier New" w:hAnsi="Courier New"/>
      </w:rPr>
    </w:lvl>
    <w:lvl w:ilvl="2" w:tplc="E186888A">
      <w:start w:val="1"/>
      <w:numFmt w:val="bullet"/>
      <w:lvlText w:val=""/>
      <w:lvlJc w:val="left"/>
      <w:pPr>
        <w:ind w:left="2160" w:hanging="360"/>
      </w:pPr>
      <w:rPr>
        <w:rFonts w:hint="default" w:ascii="Wingdings" w:hAnsi="Wingdings"/>
      </w:rPr>
    </w:lvl>
    <w:lvl w:ilvl="3" w:tplc="94B43EA0">
      <w:start w:val="1"/>
      <w:numFmt w:val="bullet"/>
      <w:lvlText w:val=""/>
      <w:lvlJc w:val="left"/>
      <w:pPr>
        <w:ind w:left="2880" w:hanging="360"/>
      </w:pPr>
      <w:rPr>
        <w:rFonts w:hint="default" w:ascii="Symbol" w:hAnsi="Symbol"/>
      </w:rPr>
    </w:lvl>
    <w:lvl w:ilvl="4" w:tplc="E37EF454">
      <w:start w:val="1"/>
      <w:numFmt w:val="bullet"/>
      <w:lvlText w:val="o"/>
      <w:lvlJc w:val="left"/>
      <w:pPr>
        <w:ind w:left="3600" w:hanging="360"/>
      </w:pPr>
      <w:rPr>
        <w:rFonts w:hint="default" w:ascii="Courier New" w:hAnsi="Courier New"/>
      </w:rPr>
    </w:lvl>
    <w:lvl w:ilvl="5" w:tplc="F03E178C">
      <w:start w:val="1"/>
      <w:numFmt w:val="bullet"/>
      <w:lvlText w:val=""/>
      <w:lvlJc w:val="left"/>
      <w:pPr>
        <w:ind w:left="4320" w:hanging="360"/>
      </w:pPr>
      <w:rPr>
        <w:rFonts w:hint="default" w:ascii="Wingdings" w:hAnsi="Wingdings"/>
      </w:rPr>
    </w:lvl>
    <w:lvl w:ilvl="6" w:tplc="D3F05922">
      <w:start w:val="1"/>
      <w:numFmt w:val="bullet"/>
      <w:lvlText w:val=""/>
      <w:lvlJc w:val="left"/>
      <w:pPr>
        <w:ind w:left="5040" w:hanging="360"/>
      </w:pPr>
      <w:rPr>
        <w:rFonts w:hint="default" w:ascii="Symbol" w:hAnsi="Symbol"/>
      </w:rPr>
    </w:lvl>
    <w:lvl w:ilvl="7" w:tplc="CC149E0C">
      <w:start w:val="1"/>
      <w:numFmt w:val="bullet"/>
      <w:lvlText w:val="o"/>
      <w:lvlJc w:val="left"/>
      <w:pPr>
        <w:ind w:left="5760" w:hanging="360"/>
      </w:pPr>
      <w:rPr>
        <w:rFonts w:hint="default" w:ascii="Courier New" w:hAnsi="Courier New"/>
      </w:rPr>
    </w:lvl>
    <w:lvl w:ilvl="8" w:tplc="B246B84E">
      <w:start w:val="1"/>
      <w:numFmt w:val="bullet"/>
      <w:lvlText w:val=""/>
      <w:lvlJc w:val="left"/>
      <w:pPr>
        <w:ind w:left="6480" w:hanging="360"/>
      </w:pPr>
      <w:rPr>
        <w:rFonts w:hint="default" w:ascii="Wingdings" w:hAnsi="Wingdings"/>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hint="default" w:ascii="Symbol" w:hAnsi="Symbol"/>
      </w:rPr>
    </w:lvl>
    <w:lvl w:ilvl="1" w:tplc="1278CA86">
      <w:start w:val="1"/>
      <w:numFmt w:val="bullet"/>
      <w:lvlText w:val="o"/>
      <w:lvlJc w:val="left"/>
      <w:pPr>
        <w:ind w:left="1800" w:hanging="360"/>
      </w:pPr>
      <w:rPr>
        <w:rFonts w:hint="default" w:ascii="Courier New" w:hAnsi="Courier New"/>
      </w:rPr>
    </w:lvl>
    <w:lvl w:ilvl="2" w:tplc="356857B2">
      <w:start w:val="1"/>
      <w:numFmt w:val="bullet"/>
      <w:lvlText w:val=""/>
      <w:lvlJc w:val="left"/>
      <w:pPr>
        <w:ind w:left="2520" w:hanging="360"/>
      </w:pPr>
      <w:rPr>
        <w:rFonts w:hint="default" w:ascii="Wingdings" w:hAnsi="Wingdings"/>
      </w:rPr>
    </w:lvl>
    <w:lvl w:ilvl="3" w:tplc="DBA4CB5A">
      <w:start w:val="1"/>
      <w:numFmt w:val="bullet"/>
      <w:lvlText w:val=""/>
      <w:lvlJc w:val="left"/>
      <w:pPr>
        <w:ind w:left="3240" w:hanging="360"/>
      </w:pPr>
      <w:rPr>
        <w:rFonts w:hint="default" w:ascii="Symbol" w:hAnsi="Symbol"/>
      </w:rPr>
    </w:lvl>
    <w:lvl w:ilvl="4" w:tplc="F60248BA">
      <w:start w:val="1"/>
      <w:numFmt w:val="bullet"/>
      <w:lvlText w:val="o"/>
      <w:lvlJc w:val="left"/>
      <w:pPr>
        <w:ind w:left="3960" w:hanging="360"/>
      </w:pPr>
      <w:rPr>
        <w:rFonts w:hint="default" w:ascii="Courier New" w:hAnsi="Courier New"/>
      </w:rPr>
    </w:lvl>
    <w:lvl w:ilvl="5" w:tplc="9E16393E">
      <w:start w:val="1"/>
      <w:numFmt w:val="bullet"/>
      <w:lvlText w:val=""/>
      <w:lvlJc w:val="left"/>
      <w:pPr>
        <w:ind w:left="4680" w:hanging="360"/>
      </w:pPr>
      <w:rPr>
        <w:rFonts w:hint="default" w:ascii="Wingdings" w:hAnsi="Wingdings"/>
      </w:rPr>
    </w:lvl>
    <w:lvl w:ilvl="6" w:tplc="7166B0F6">
      <w:start w:val="1"/>
      <w:numFmt w:val="bullet"/>
      <w:lvlText w:val=""/>
      <w:lvlJc w:val="left"/>
      <w:pPr>
        <w:ind w:left="5400" w:hanging="360"/>
      </w:pPr>
      <w:rPr>
        <w:rFonts w:hint="default" w:ascii="Symbol" w:hAnsi="Symbol"/>
      </w:rPr>
    </w:lvl>
    <w:lvl w:ilvl="7" w:tplc="724C4370">
      <w:start w:val="1"/>
      <w:numFmt w:val="bullet"/>
      <w:lvlText w:val="o"/>
      <w:lvlJc w:val="left"/>
      <w:pPr>
        <w:ind w:left="6120" w:hanging="360"/>
      </w:pPr>
      <w:rPr>
        <w:rFonts w:hint="default" w:ascii="Courier New" w:hAnsi="Courier New"/>
      </w:rPr>
    </w:lvl>
    <w:lvl w:ilvl="8" w:tplc="B296B726">
      <w:start w:val="1"/>
      <w:numFmt w:val="bullet"/>
      <w:lvlText w:val=""/>
      <w:lvlJc w:val="left"/>
      <w:pPr>
        <w:ind w:left="6840" w:hanging="360"/>
      </w:pPr>
      <w:rPr>
        <w:rFonts w:hint="default" w:ascii="Wingdings" w:hAnsi="Wingdings"/>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hint="default" w:ascii="Symbol" w:hAnsi="Symbol"/>
      </w:rPr>
    </w:lvl>
    <w:lvl w:ilvl="1" w:tplc="29FC06BE">
      <w:start w:val="1"/>
      <w:numFmt w:val="bullet"/>
      <w:lvlText w:val="o"/>
      <w:lvlJc w:val="left"/>
      <w:pPr>
        <w:ind w:left="1080" w:hanging="360"/>
      </w:pPr>
      <w:rPr>
        <w:rFonts w:hint="default" w:ascii="Courier New" w:hAnsi="Courier New"/>
      </w:rPr>
    </w:lvl>
    <w:lvl w:ilvl="2" w:tplc="E00601BC">
      <w:start w:val="1"/>
      <w:numFmt w:val="bullet"/>
      <w:lvlText w:val=""/>
      <w:lvlJc w:val="left"/>
      <w:pPr>
        <w:ind w:left="1800" w:hanging="360"/>
      </w:pPr>
      <w:rPr>
        <w:rFonts w:hint="default" w:ascii="Wingdings" w:hAnsi="Wingdings"/>
      </w:rPr>
    </w:lvl>
    <w:lvl w:ilvl="3" w:tplc="03CAAF12">
      <w:start w:val="1"/>
      <w:numFmt w:val="bullet"/>
      <w:lvlText w:val=""/>
      <w:lvlJc w:val="left"/>
      <w:pPr>
        <w:ind w:left="2520" w:hanging="360"/>
      </w:pPr>
      <w:rPr>
        <w:rFonts w:hint="default" w:ascii="Symbol" w:hAnsi="Symbol"/>
      </w:rPr>
    </w:lvl>
    <w:lvl w:ilvl="4" w:tplc="BD5C2624">
      <w:start w:val="1"/>
      <w:numFmt w:val="bullet"/>
      <w:lvlText w:val="o"/>
      <w:lvlJc w:val="left"/>
      <w:pPr>
        <w:ind w:left="3240" w:hanging="360"/>
      </w:pPr>
      <w:rPr>
        <w:rFonts w:hint="default" w:ascii="Courier New" w:hAnsi="Courier New"/>
      </w:rPr>
    </w:lvl>
    <w:lvl w:ilvl="5" w:tplc="B11292FE">
      <w:start w:val="1"/>
      <w:numFmt w:val="bullet"/>
      <w:lvlText w:val=""/>
      <w:lvlJc w:val="left"/>
      <w:pPr>
        <w:ind w:left="3960" w:hanging="360"/>
      </w:pPr>
      <w:rPr>
        <w:rFonts w:hint="default" w:ascii="Wingdings" w:hAnsi="Wingdings"/>
      </w:rPr>
    </w:lvl>
    <w:lvl w:ilvl="6" w:tplc="9F4E0322">
      <w:start w:val="1"/>
      <w:numFmt w:val="bullet"/>
      <w:lvlText w:val=""/>
      <w:lvlJc w:val="left"/>
      <w:pPr>
        <w:ind w:left="4680" w:hanging="360"/>
      </w:pPr>
      <w:rPr>
        <w:rFonts w:hint="default" w:ascii="Symbol" w:hAnsi="Symbol"/>
      </w:rPr>
    </w:lvl>
    <w:lvl w:ilvl="7" w:tplc="9E2C8EF6">
      <w:start w:val="1"/>
      <w:numFmt w:val="bullet"/>
      <w:lvlText w:val="o"/>
      <w:lvlJc w:val="left"/>
      <w:pPr>
        <w:ind w:left="5400" w:hanging="360"/>
      </w:pPr>
      <w:rPr>
        <w:rFonts w:hint="default" w:ascii="Courier New" w:hAnsi="Courier New"/>
      </w:rPr>
    </w:lvl>
    <w:lvl w:ilvl="8" w:tplc="1A0CC8A8">
      <w:start w:val="1"/>
      <w:numFmt w:val="bullet"/>
      <w:lvlText w:val=""/>
      <w:lvlJc w:val="left"/>
      <w:pPr>
        <w:ind w:left="6120" w:hanging="360"/>
      </w:pPr>
      <w:rPr>
        <w:rFonts w:hint="default" w:ascii="Wingdings" w:hAnsi="Wingdings"/>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hint="default" w:ascii="Symbol" w:hAnsi="Symbol"/>
      </w:rPr>
    </w:lvl>
    <w:lvl w:ilvl="1" w:tplc="8A044792">
      <w:start w:val="1"/>
      <w:numFmt w:val="bullet"/>
      <w:lvlText w:val="o"/>
      <w:lvlJc w:val="left"/>
      <w:pPr>
        <w:ind w:left="1440" w:hanging="360"/>
      </w:pPr>
      <w:rPr>
        <w:rFonts w:hint="default" w:ascii="Courier New" w:hAnsi="Courier New"/>
      </w:rPr>
    </w:lvl>
    <w:lvl w:ilvl="2" w:tplc="2B34F71E">
      <w:start w:val="1"/>
      <w:numFmt w:val="bullet"/>
      <w:lvlText w:val=""/>
      <w:lvlJc w:val="left"/>
      <w:pPr>
        <w:ind w:left="2160" w:hanging="360"/>
      </w:pPr>
      <w:rPr>
        <w:rFonts w:hint="default" w:ascii="Wingdings" w:hAnsi="Wingdings"/>
      </w:rPr>
    </w:lvl>
    <w:lvl w:ilvl="3" w:tplc="EE2A7218">
      <w:start w:val="1"/>
      <w:numFmt w:val="bullet"/>
      <w:lvlText w:val=""/>
      <w:lvlJc w:val="left"/>
      <w:pPr>
        <w:ind w:left="2880" w:hanging="360"/>
      </w:pPr>
      <w:rPr>
        <w:rFonts w:hint="default" w:ascii="Symbol" w:hAnsi="Symbol"/>
      </w:rPr>
    </w:lvl>
    <w:lvl w:ilvl="4" w:tplc="85D25EDC">
      <w:start w:val="1"/>
      <w:numFmt w:val="bullet"/>
      <w:lvlText w:val="o"/>
      <w:lvlJc w:val="left"/>
      <w:pPr>
        <w:ind w:left="3600" w:hanging="360"/>
      </w:pPr>
      <w:rPr>
        <w:rFonts w:hint="default" w:ascii="Courier New" w:hAnsi="Courier New"/>
      </w:rPr>
    </w:lvl>
    <w:lvl w:ilvl="5" w:tplc="B8288544">
      <w:start w:val="1"/>
      <w:numFmt w:val="bullet"/>
      <w:lvlText w:val=""/>
      <w:lvlJc w:val="left"/>
      <w:pPr>
        <w:ind w:left="4320" w:hanging="360"/>
      </w:pPr>
      <w:rPr>
        <w:rFonts w:hint="default" w:ascii="Wingdings" w:hAnsi="Wingdings"/>
      </w:rPr>
    </w:lvl>
    <w:lvl w:ilvl="6" w:tplc="F67CAE2E">
      <w:start w:val="1"/>
      <w:numFmt w:val="bullet"/>
      <w:lvlText w:val=""/>
      <w:lvlJc w:val="left"/>
      <w:pPr>
        <w:ind w:left="5040" w:hanging="360"/>
      </w:pPr>
      <w:rPr>
        <w:rFonts w:hint="default" w:ascii="Symbol" w:hAnsi="Symbol"/>
      </w:rPr>
    </w:lvl>
    <w:lvl w:ilvl="7" w:tplc="87429948">
      <w:start w:val="1"/>
      <w:numFmt w:val="bullet"/>
      <w:lvlText w:val="o"/>
      <w:lvlJc w:val="left"/>
      <w:pPr>
        <w:ind w:left="5760" w:hanging="360"/>
      </w:pPr>
      <w:rPr>
        <w:rFonts w:hint="default" w:ascii="Courier New" w:hAnsi="Courier New"/>
      </w:rPr>
    </w:lvl>
    <w:lvl w:ilvl="8" w:tplc="E4D68E66">
      <w:start w:val="1"/>
      <w:numFmt w:val="bullet"/>
      <w:lvlText w:val=""/>
      <w:lvlJc w:val="left"/>
      <w:pPr>
        <w:ind w:left="6480" w:hanging="360"/>
      </w:pPr>
      <w:rPr>
        <w:rFonts w:hint="default" w:ascii="Wingdings" w:hAnsi="Wingdings"/>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hint="default" w:ascii="Symbol" w:hAnsi="Symbol"/>
      </w:rPr>
    </w:lvl>
    <w:lvl w:ilvl="1" w:tplc="D9D8E4A6">
      <w:start w:val="1"/>
      <w:numFmt w:val="bullet"/>
      <w:lvlText w:val="o"/>
      <w:lvlJc w:val="left"/>
      <w:pPr>
        <w:ind w:left="1800" w:hanging="360"/>
      </w:pPr>
      <w:rPr>
        <w:rFonts w:hint="default" w:ascii="Courier New" w:hAnsi="Courier New"/>
      </w:rPr>
    </w:lvl>
    <w:lvl w:ilvl="2" w:tplc="3BA69EB8">
      <w:start w:val="1"/>
      <w:numFmt w:val="bullet"/>
      <w:lvlText w:val=""/>
      <w:lvlJc w:val="left"/>
      <w:pPr>
        <w:ind w:left="2520" w:hanging="360"/>
      </w:pPr>
      <w:rPr>
        <w:rFonts w:hint="default" w:ascii="Wingdings" w:hAnsi="Wingdings"/>
      </w:rPr>
    </w:lvl>
    <w:lvl w:ilvl="3" w:tplc="9BC0B958">
      <w:start w:val="1"/>
      <w:numFmt w:val="bullet"/>
      <w:lvlText w:val=""/>
      <w:lvlJc w:val="left"/>
      <w:pPr>
        <w:ind w:left="3240" w:hanging="360"/>
      </w:pPr>
      <w:rPr>
        <w:rFonts w:hint="default" w:ascii="Symbol" w:hAnsi="Symbol"/>
      </w:rPr>
    </w:lvl>
    <w:lvl w:ilvl="4" w:tplc="FFFADD28">
      <w:start w:val="1"/>
      <w:numFmt w:val="bullet"/>
      <w:lvlText w:val="o"/>
      <w:lvlJc w:val="left"/>
      <w:pPr>
        <w:ind w:left="3960" w:hanging="360"/>
      </w:pPr>
      <w:rPr>
        <w:rFonts w:hint="default" w:ascii="Courier New" w:hAnsi="Courier New"/>
      </w:rPr>
    </w:lvl>
    <w:lvl w:ilvl="5" w:tplc="E5966668">
      <w:start w:val="1"/>
      <w:numFmt w:val="bullet"/>
      <w:lvlText w:val=""/>
      <w:lvlJc w:val="left"/>
      <w:pPr>
        <w:ind w:left="4680" w:hanging="360"/>
      </w:pPr>
      <w:rPr>
        <w:rFonts w:hint="default" w:ascii="Wingdings" w:hAnsi="Wingdings"/>
      </w:rPr>
    </w:lvl>
    <w:lvl w:ilvl="6" w:tplc="290893FC">
      <w:start w:val="1"/>
      <w:numFmt w:val="bullet"/>
      <w:lvlText w:val=""/>
      <w:lvlJc w:val="left"/>
      <w:pPr>
        <w:ind w:left="5400" w:hanging="360"/>
      </w:pPr>
      <w:rPr>
        <w:rFonts w:hint="default" w:ascii="Symbol" w:hAnsi="Symbol"/>
      </w:rPr>
    </w:lvl>
    <w:lvl w:ilvl="7" w:tplc="D230204A">
      <w:start w:val="1"/>
      <w:numFmt w:val="bullet"/>
      <w:lvlText w:val="o"/>
      <w:lvlJc w:val="left"/>
      <w:pPr>
        <w:ind w:left="6120" w:hanging="360"/>
      </w:pPr>
      <w:rPr>
        <w:rFonts w:hint="default" w:ascii="Courier New" w:hAnsi="Courier New"/>
      </w:rPr>
    </w:lvl>
    <w:lvl w:ilvl="8" w:tplc="11EC0982">
      <w:start w:val="1"/>
      <w:numFmt w:val="bullet"/>
      <w:lvlText w:val=""/>
      <w:lvlJc w:val="left"/>
      <w:pPr>
        <w:ind w:left="6840" w:hanging="360"/>
      </w:pPr>
      <w:rPr>
        <w:rFonts w:hint="default" w:ascii="Wingdings" w:hAnsi="Wingdings"/>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hint="default" w:ascii="Symbol" w:hAnsi="Symbol"/>
      </w:rPr>
    </w:lvl>
    <w:lvl w:ilvl="1" w:tplc="95789FF0">
      <w:start w:val="1"/>
      <w:numFmt w:val="bullet"/>
      <w:lvlText w:val="o"/>
      <w:lvlJc w:val="left"/>
      <w:pPr>
        <w:ind w:left="1440" w:hanging="360"/>
      </w:pPr>
      <w:rPr>
        <w:rFonts w:hint="default" w:ascii="Courier New" w:hAnsi="Courier New"/>
      </w:rPr>
    </w:lvl>
    <w:lvl w:ilvl="2" w:tplc="303844AC">
      <w:start w:val="1"/>
      <w:numFmt w:val="bullet"/>
      <w:lvlText w:val=""/>
      <w:lvlJc w:val="left"/>
      <w:pPr>
        <w:ind w:left="2160" w:hanging="360"/>
      </w:pPr>
      <w:rPr>
        <w:rFonts w:hint="default" w:ascii="Wingdings" w:hAnsi="Wingdings"/>
      </w:rPr>
    </w:lvl>
    <w:lvl w:ilvl="3" w:tplc="DF401AC4">
      <w:start w:val="1"/>
      <w:numFmt w:val="bullet"/>
      <w:lvlText w:val=""/>
      <w:lvlJc w:val="left"/>
      <w:pPr>
        <w:ind w:left="2880" w:hanging="360"/>
      </w:pPr>
      <w:rPr>
        <w:rFonts w:hint="default" w:ascii="Symbol" w:hAnsi="Symbol"/>
      </w:rPr>
    </w:lvl>
    <w:lvl w:ilvl="4" w:tplc="295AD0B4">
      <w:start w:val="1"/>
      <w:numFmt w:val="bullet"/>
      <w:lvlText w:val="o"/>
      <w:lvlJc w:val="left"/>
      <w:pPr>
        <w:ind w:left="3600" w:hanging="360"/>
      </w:pPr>
      <w:rPr>
        <w:rFonts w:hint="default" w:ascii="Courier New" w:hAnsi="Courier New"/>
      </w:rPr>
    </w:lvl>
    <w:lvl w:ilvl="5" w:tplc="07FE1ACA">
      <w:start w:val="1"/>
      <w:numFmt w:val="bullet"/>
      <w:lvlText w:val=""/>
      <w:lvlJc w:val="left"/>
      <w:pPr>
        <w:ind w:left="4320" w:hanging="360"/>
      </w:pPr>
      <w:rPr>
        <w:rFonts w:hint="default" w:ascii="Wingdings" w:hAnsi="Wingdings"/>
      </w:rPr>
    </w:lvl>
    <w:lvl w:ilvl="6" w:tplc="3844EEF2">
      <w:start w:val="1"/>
      <w:numFmt w:val="bullet"/>
      <w:lvlText w:val=""/>
      <w:lvlJc w:val="left"/>
      <w:pPr>
        <w:ind w:left="5040" w:hanging="360"/>
      </w:pPr>
      <w:rPr>
        <w:rFonts w:hint="default" w:ascii="Symbol" w:hAnsi="Symbol"/>
      </w:rPr>
    </w:lvl>
    <w:lvl w:ilvl="7" w:tplc="53F40CEE">
      <w:start w:val="1"/>
      <w:numFmt w:val="bullet"/>
      <w:lvlText w:val="o"/>
      <w:lvlJc w:val="left"/>
      <w:pPr>
        <w:ind w:left="5760" w:hanging="360"/>
      </w:pPr>
      <w:rPr>
        <w:rFonts w:hint="default" w:ascii="Courier New" w:hAnsi="Courier New"/>
      </w:rPr>
    </w:lvl>
    <w:lvl w:ilvl="8" w:tplc="74848FD0">
      <w:start w:val="1"/>
      <w:numFmt w:val="bullet"/>
      <w:lvlText w:val=""/>
      <w:lvlJc w:val="left"/>
      <w:pPr>
        <w:ind w:left="6480" w:hanging="360"/>
      </w:pPr>
      <w:rPr>
        <w:rFonts w:hint="default" w:ascii="Wingdings" w:hAnsi="Wingdings"/>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hint="default" w:ascii="Symbol" w:hAnsi="Symbol"/>
      </w:rPr>
    </w:lvl>
    <w:lvl w:ilvl="1" w:tplc="67C090E2">
      <w:start w:val="1"/>
      <w:numFmt w:val="bullet"/>
      <w:lvlText w:val="o"/>
      <w:lvlJc w:val="left"/>
      <w:pPr>
        <w:ind w:left="1440" w:hanging="360"/>
      </w:pPr>
      <w:rPr>
        <w:rFonts w:hint="default" w:ascii="Courier New" w:hAnsi="Courier New"/>
      </w:rPr>
    </w:lvl>
    <w:lvl w:ilvl="2" w:tplc="94DA11BE">
      <w:start w:val="1"/>
      <w:numFmt w:val="bullet"/>
      <w:lvlText w:val=""/>
      <w:lvlJc w:val="left"/>
      <w:pPr>
        <w:ind w:left="2160" w:hanging="360"/>
      </w:pPr>
      <w:rPr>
        <w:rFonts w:hint="default" w:ascii="Wingdings" w:hAnsi="Wingdings"/>
      </w:rPr>
    </w:lvl>
    <w:lvl w:ilvl="3" w:tplc="179E506A">
      <w:start w:val="1"/>
      <w:numFmt w:val="bullet"/>
      <w:lvlText w:val=""/>
      <w:lvlJc w:val="left"/>
      <w:pPr>
        <w:ind w:left="2880" w:hanging="360"/>
      </w:pPr>
      <w:rPr>
        <w:rFonts w:hint="default" w:ascii="Symbol" w:hAnsi="Symbol"/>
      </w:rPr>
    </w:lvl>
    <w:lvl w:ilvl="4" w:tplc="6C28A16C">
      <w:start w:val="1"/>
      <w:numFmt w:val="bullet"/>
      <w:lvlText w:val="o"/>
      <w:lvlJc w:val="left"/>
      <w:pPr>
        <w:ind w:left="3600" w:hanging="360"/>
      </w:pPr>
      <w:rPr>
        <w:rFonts w:hint="default" w:ascii="Courier New" w:hAnsi="Courier New"/>
      </w:rPr>
    </w:lvl>
    <w:lvl w:ilvl="5" w:tplc="5066F296">
      <w:start w:val="1"/>
      <w:numFmt w:val="bullet"/>
      <w:lvlText w:val=""/>
      <w:lvlJc w:val="left"/>
      <w:pPr>
        <w:ind w:left="4320" w:hanging="360"/>
      </w:pPr>
      <w:rPr>
        <w:rFonts w:hint="default" w:ascii="Wingdings" w:hAnsi="Wingdings"/>
      </w:rPr>
    </w:lvl>
    <w:lvl w:ilvl="6" w:tplc="F50A3064">
      <w:start w:val="1"/>
      <w:numFmt w:val="bullet"/>
      <w:lvlText w:val=""/>
      <w:lvlJc w:val="left"/>
      <w:pPr>
        <w:ind w:left="5040" w:hanging="360"/>
      </w:pPr>
      <w:rPr>
        <w:rFonts w:hint="default" w:ascii="Symbol" w:hAnsi="Symbol"/>
      </w:rPr>
    </w:lvl>
    <w:lvl w:ilvl="7" w:tplc="C15EC6B0">
      <w:start w:val="1"/>
      <w:numFmt w:val="bullet"/>
      <w:lvlText w:val="o"/>
      <w:lvlJc w:val="left"/>
      <w:pPr>
        <w:ind w:left="5760" w:hanging="360"/>
      </w:pPr>
      <w:rPr>
        <w:rFonts w:hint="default" w:ascii="Courier New" w:hAnsi="Courier New"/>
      </w:rPr>
    </w:lvl>
    <w:lvl w:ilvl="8" w:tplc="FC6EBAC4">
      <w:start w:val="1"/>
      <w:numFmt w:val="bullet"/>
      <w:lvlText w:val=""/>
      <w:lvlJc w:val="left"/>
      <w:pPr>
        <w:ind w:left="6480" w:hanging="360"/>
      </w:pPr>
      <w:rPr>
        <w:rFonts w:hint="default" w:ascii="Wingdings" w:hAnsi="Wingdings"/>
      </w:rPr>
    </w:lvl>
  </w:abstractNum>
  <w:num w:numId="53">
    <w:abstractNumId w:val="52"/>
  </w:num>
  <w:num w:numId="52">
    <w:abstractNumId w:val="51"/>
  </w:num>
  <w:num w:numId="51">
    <w:abstractNumId w:val="50"/>
  </w:num>
  <w:num w:numId="50">
    <w:abstractNumId w:val="49"/>
  </w:num>
  <w:num w:numId="49">
    <w:abstractNumId w:val="48"/>
  </w: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CFE13"/>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AD9F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8D0C4"/>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81B6A8"/>
    <w:rsid w:val="018B640B"/>
    <w:rsid w:val="018E617F"/>
    <w:rsid w:val="019862F1"/>
    <w:rsid w:val="019BA53E"/>
    <w:rsid w:val="019EC438"/>
    <w:rsid w:val="01A6F3CE"/>
    <w:rsid w:val="01AA0C00"/>
    <w:rsid w:val="01ADF508"/>
    <w:rsid w:val="01B18AC6"/>
    <w:rsid w:val="01B65C7A"/>
    <w:rsid w:val="01C04246"/>
    <w:rsid w:val="01CE352F"/>
    <w:rsid w:val="01CE8007"/>
    <w:rsid w:val="0200E766"/>
    <w:rsid w:val="0201A0A9"/>
    <w:rsid w:val="02114E15"/>
    <w:rsid w:val="021D71D4"/>
    <w:rsid w:val="021DB61D"/>
    <w:rsid w:val="021E84C9"/>
    <w:rsid w:val="022812C0"/>
    <w:rsid w:val="0232C7F8"/>
    <w:rsid w:val="02425C47"/>
    <w:rsid w:val="0249C563"/>
    <w:rsid w:val="025A4A98"/>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01AA3"/>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08F54"/>
    <w:rsid w:val="04F991CB"/>
    <w:rsid w:val="05150802"/>
    <w:rsid w:val="05225A6A"/>
    <w:rsid w:val="0524E146"/>
    <w:rsid w:val="052C8752"/>
    <w:rsid w:val="052E5F01"/>
    <w:rsid w:val="0533A2E9"/>
    <w:rsid w:val="053FA33F"/>
    <w:rsid w:val="05470285"/>
    <w:rsid w:val="05577068"/>
    <w:rsid w:val="055802A8"/>
    <w:rsid w:val="055C8C54"/>
    <w:rsid w:val="056FA402"/>
    <w:rsid w:val="0577586C"/>
    <w:rsid w:val="0588158B"/>
    <w:rsid w:val="0598E54D"/>
    <w:rsid w:val="0599B404"/>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BDB9B"/>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E9EA61"/>
    <w:rsid w:val="06F4E84B"/>
    <w:rsid w:val="06F543D7"/>
    <w:rsid w:val="06F96F0C"/>
    <w:rsid w:val="071A9DC9"/>
    <w:rsid w:val="07307464"/>
    <w:rsid w:val="073C92E7"/>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2118A4"/>
    <w:rsid w:val="08240ECD"/>
    <w:rsid w:val="08281F51"/>
    <w:rsid w:val="084D151D"/>
    <w:rsid w:val="085256AB"/>
    <w:rsid w:val="085A4D6E"/>
    <w:rsid w:val="086C5487"/>
    <w:rsid w:val="087725D8"/>
    <w:rsid w:val="08816C25"/>
    <w:rsid w:val="0883157E"/>
    <w:rsid w:val="08877364"/>
    <w:rsid w:val="088A06B4"/>
    <w:rsid w:val="088CED29"/>
    <w:rsid w:val="0897855E"/>
    <w:rsid w:val="08981C67"/>
    <w:rsid w:val="08B08FFD"/>
    <w:rsid w:val="08C374A6"/>
    <w:rsid w:val="08CC88A5"/>
    <w:rsid w:val="08CDF744"/>
    <w:rsid w:val="08D6EB35"/>
    <w:rsid w:val="08DCE681"/>
    <w:rsid w:val="08EA1F5A"/>
    <w:rsid w:val="08FF5BC7"/>
    <w:rsid w:val="09173E63"/>
    <w:rsid w:val="091BCCC6"/>
    <w:rsid w:val="0921F083"/>
    <w:rsid w:val="093EE049"/>
    <w:rsid w:val="094353B1"/>
    <w:rsid w:val="0957FEA2"/>
    <w:rsid w:val="09792AA9"/>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315A3"/>
    <w:rsid w:val="0ADC9EFE"/>
    <w:rsid w:val="0AEAD2A6"/>
    <w:rsid w:val="0AF1730D"/>
    <w:rsid w:val="0AF676D5"/>
    <w:rsid w:val="0B06E410"/>
    <w:rsid w:val="0B1740CD"/>
    <w:rsid w:val="0B3A6BEE"/>
    <w:rsid w:val="0B5A9DBD"/>
    <w:rsid w:val="0B6A5A99"/>
    <w:rsid w:val="0B6D345B"/>
    <w:rsid w:val="0B75C82F"/>
    <w:rsid w:val="0B7B8047"/>
    <w:rsid w:val="0B872DB9"/>
    <w:rsid w:val="0B977222"/>
    <w:rsid w:val="0BA067CD"/>
    <w:rsid w:val="0BA114ED"/>
    <w:rsid w:val="0BA15DF4"/>
    <w:rsid w:val="0BB170CC"/>
    <w:rsid w:val="0BCC7624"/>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1F4960"/>
    <w:rsid w:val="0D247156"/>
    <w:rsid w:val="0D329259"/>
    <w:rsid w:val="0D3629BC"/>
    <w:rsid w:val="0D3F289A"/>
    <w:rsid w:val="0D522FDB"/>
    <w:rsid w:val="0D53346E"/>
    <w:rsid w:val="0D594689"/>
    <w:rsid w:val="0D5BA5BD"/>
    <w:rsid w:val="0D742CD2"/>
    <w:rsid w:val="0D8298DD"/>
    <w:rsid w:val="0D836E5D"/>
    <w:rsid w:val="0DBCA844"/>
    <w:rsid w:val="0DC0B42A"/>
    <w:rsid w:val="0DCCF061"/>
    <w:rsid w:val="0DD8F47E"/>
    <w:rsid w:val="0DDB3053"/>
    <w:rsid w:val="0DEDDBA7"/>
    <w:rsid w:val="0DEEA1A6"/>
    <w:rsid w:val="0DFC8305"/>
    <w:rsid w:val="0E097508"/>
    <w:rsid w:val="0E09AC90"/>
    <w:rsid w:val="0E1BBC30"/>
    <w:rsid w:val="0E257C70"/>
    <w:rsid w:val="0E2F1920"/>
    <w:rsid w:val="0E312F51"/>
    <w:rsid w:val="0E3E3C23"/>
    <w:rsid w:val="0E5135A8"/>
    <w:rsid w:val="0E58617E"/>
    <w:rsid w:val="0E6768CA"/>
    <w:rsid w:val="0E682996"/>
    <w:rsid w:val="0E76CF61"/>
    <w:rsid w:val="0E79EFA0"/>
    <w:rsid w:val="0E8615D1"/>
    <w:rsid w:val="0E87B140"/>
    <w:rsid w:val="0E8801F4"/>
    <w:rsid w:val="0E883E1F"/>
    <w:rsid w:val="0E8B5CCE"/>
    <w:rsid w:val="0E949270"/>
    <w:rsid w:val="0EB20427"/>
    <w:rsid w:val="0EB2A8E5"/>
    <w:rsid w:val="0EC011DC"/>
    <w:rsid w:val="0ED94F6A"/>
    <w:rsid w:val="0EDC42E2"/>
    <w:rsid w:val="0EE5F7BC"/>
    <w:rsid w:val="0EF25AE3"/>
    <w:rsid w:val="0EF78D7B"/>
    <w:rsid w:val="0F028F7D"/>
    <w:rsid w:val="0F112EB3"/>
    <w:rsid w:val="0F183998"/>
    <w:rsid w:val="0F2C8469"/>
    <w:rsid w:val="0F2E0B40"/>
    <w:rsid w:val="0F39C33E"/>
    <w:rsid w:val="0F3A8EE8"/>
    <w:rsid w:val="0F400E3C"/>
    <w:rsid w:val="0F5CC350"/>
    <w:rsid w:val="0F65C009"/>
    <w:rsid w:val="0F66081A"/>
    <w:rsid w:val="0F690F55"/>
    <w:rsid w:val="0F73A262"/>
    <w:rsid w:val="0F748024"/>
    <w:rsid w:val="0F75743B"/>
    <w:rsid w:val="0F757BC5"/>
    <w:rsid w:val="0F8187E6"/>
    <w:rsid w:val="0F81F4DD"/>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6123D"/>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9A158"/>
    <w:rsid w:val="116D6DA0"/>
    <w:rsid w:val="11762BFD"/>
    <w:rsid w:val="117EDA33"/>
    <w:rsid w:val="117FAFAB"/>
    <w:rsid w:val="118472A0"/>
    <w:rsid w:val="11853D3E"/>
    <w:rsid w:val="1189C878"/>
    <w:rsid w:val="118D8A44"/>
    <w:rsid w:val="119C57D6"/>
    <w:rsid w:val="119F227B"/>
    <w:rsid w:val="11A0C3F5"/>
    <w:rsid w:val="11A2F7A3"/>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654DDD"/>
    <w:rsid w:val="1282BA37"/>
    <w:rsid w:val="12846930"/>
    <w:rsid w:val="128958F1"/>
    <w:rsid w:val="129235DC"/>
    <w:rsid w:val="12992EAC"/>
    <w:rsid w:val="129FCFBE"/>
    <w:rsid w:val="12A188FF"/>
    <w:rsid w:val="12A90E86"/>
    <w:rsid w:val="12AE6FCD"/>
    <w:rsid w:val="12B19295"/>
    <w:rsid w:val="12B95B89"/>
    <w:rsid w:val="12D6527F"/>
    <w:rsid w:val="12DB3C2A"/>
    <w:rsid w:val="12DC585F"/>
    <w:rsid w:val="12E1783B"/>
    <w:rsid w:val="12EB3E33"/>
    <w:rsid w:val="12EB7AD1"/>
    <w:rsid w:val="12EB9307"/>
    <w:rsid w:val="12F725D9"/>
    <w:rsid w:val="130B6E95"/>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49228"/>
    <w:rsid w:val="13CE3609"/>
    <w:rsid w:val="13D12616"/>
    <w:rsid w:val="13E769F4"/>
    <w:rsid w:val="13E97672"/>
    <w:rsid w:val="13EF53D4"/>
    <w:rsid w:val="1404E028"/>
    <w:rsid w:val="1406325D"/>
    <w:rsid w:val="140D7785"/>
    <w:rsid w:val="140E9A87"/>
    <w:rsid w:val="141B921D"/>
    <w:rsid w:val="14249174"/>
    <w:rsid w:val="1425C582"/>
    <w:rsid w:val="142981CD"/>
    <w:rsid w:val="143FAC33"/>
    <w:rsid w:val="144E7108"/>
    <w:rsid w:val="14507AB9"/>
    <w:rsid w:val="1463FCAE"/>
    <w:rsid w:val="146DA9ED"/>
    <w:rsid w:val="1472E937"/>
    <w:rsid w:val="147C0C74"/>
    <w:rsid w:val="147CD2F0"/>
    <w:rsid w:val="148F3E66"/>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8875D"/>
    <w:rsid w:val="1549BA52"/>
    <w:rsid w:val="154A2CEF"/>
    <w:rsid w:val="154A485D"/>
    <w:rsid w:val="154C2563"/>
    <w:rsid w:val="155A8301"/>
    <w:rsid w:val="15613A8E"/>
    <w:rsid w:val="15713813"/>
    <w:rsid w:val="157251E7"/>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C0E656"/>
    <w:rsid w:val="16C337D1"/>
    <w:rsid w:val="16C551C8"/>
    <w:rsid w:val="16D246E9"/>
    <w:rsid w:val="16D5BF84"/>
    <w:rsid w:val="16D77B10"/>
    <w:rsid w:val="16D7B84A"/>
    <w:rsid w:val="16F52745"/>
    <w:rsid w:val="170D16EF"/>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DC40B5"/>
    <w:rsid w:val="17E5670A"/>
    <w:rsid w:val="17E5C12C"/>
    <w:rsid w:val="17EB6870"/>
    <w:rsid w:val="18005C85"/>
    <w:rsid w:val="180A2A8B"/>
    <w:rsid w:val="181093B4"/>
    <w:rsid w:val="182D4DEF"/>
    <w:rsid w:val="182FA6C3"/>
    <w:rsid w:val="1830E8D6"/>
    <w:rsid w:val="18386D56"/>
    <w:rsid w:val="184EABC8"/>
    <w:rsid w:val="1857B771"/>
    <w:rsid w:val="18708FE1"/>
    <w:rsid w:val="18762CE4"/>
    <w:rsid w:val="1881735E"/>
    <w:rsid w:val="18936AAA"/>
    <w:rsid w:val="18ABCD8F"/>
    <w:rsid w:val="18ABF452"/>
    <w:rsid w:val="18AC762B"/>
    <w:rsid w:val="18B053B7"/>
    <w:rsid w:val="18B3B86F"/>
    <w:rsid w:val="18BF39B6"/>
    <w:rsid w:val="18C05A58"/>
    <w:rsid w:val="18C12C08"/>
    <w:rsid w:val="18C37A91"/>
    <w:rsid w:val="18C6E75D"/>
    <w:rsid w:val="18C91DC3"/>
    <w:rsid w:val="18CDB686"/>
    <w:rsid w:val="18F32F50"/>
    <w:rsid w:val="18FBE421"/>
    <w:rsid w:val="19220B05"/>
    <w:rsid w:val="1922972E"/>
    <w:rsid w:val="1935CA2D"/>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E7474"/>
    <w:rsid w:val="1A1F1B0B"/>
    <w:rsid w:val="1A1F1E3C"/>
    <w:rsid w:val="1A223862"/>
    <w:rsid w:val="1A236AC2"/>
    <w:rsid w:val="1A299A71"/>
    <w:rsid w:val="1A2E7A24"/>
    <w:rsid w:val="1A3CF411"/>
    <w:rsid w:val="1A3D2676"/>
    <w:rsid w:val="1A45F2FA"/>
    <w:rsid w:val="1A462AB6"/>
    <w:rsid w:val="1A521B5B"/>
    <w:rsid w:val="1A538455"/>
    <w:rsid w:val="1A5502A6"/>
    <w:rsid w:val="1A568EEB"/>
    <w:rsid w:val="1A621810"/>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791E"/>
    <w:rsid w:val="1AC7D1E9"/>
    <w:rsid w:val="1AC8C6EB"/>
    <w:rsid w:val="1ACFAF03"/>
    <w:rsid w:val="1AD430CF"/>
    <w:rsid w:val="1AD75C2D"/>
    <w:rsid w:val="1AE2DB46"/>
    <w:rsid w:val="1AE3469E"/>
    <w:rsid w:val="1AE8305A"/>
    <w:rsid w:val="1AF5629F"/>
    <w:rsid w:val="1B0BA2B9"/>
    <w:rsid w:val="1B0F3269"/>
    <w:rsid w:val="1B147E57"/>
    <w:rsid w:val="1B28E3E5"/>
    <w:rsid w:val="1B3068B0"/>
    <w:rsid w:val="1B3FFAD2"/>
    <w:rsid w:val="1B465619"/>
    <w:rsid w:val="1B49720A"/>
    <w:rsid w:val="1B5290B4"/>
    <w:rsid w:val="1B69B690"/>
    <w:rsid w:val="1B6BF0C0"/>
    <w:rsid w:val="1B92A291"/>
    <w:rsid w:val="1B9B5CC6"/>
    <w:rsid w:val="1BA517B2"/>
    <w:rsid w:val="1BA5B7D0"/>
    <w:rsid w:val="1BBFC2C4"/>
    <w:rsid w:val="1BC5F931"/>
    <w:rsid w:val="1BD2FC40"/>
    <w:rsid w:val="1C07B6C9"/>
    <w:rsid w:val="1C0B3A92"/>
    <w:rsid w:val="1C2408D5"/>
    <w:rsid w:val="1C24D9DD"/>
    <w:rsid w:val="1C2A1126"/>
    <w:rsid w:val="1C36CFE4"/>
    <w:rsid w:val="1C3A3F8E"/>
    <w:rsid w:val="1C3B619C"/>
    <w:rsid w:val="1C4295D5"/>
    <w:rsid w:val="1C4B3622"/>
    <w:rsid w:val="1C52117F"/>
    <w:rsid w:val="1C5EE143"/>
    <w:rsid w:val="1C6ED3C0"/>
    <w:rsid w:val="1C7C8335"/>
    <w:rsid w:val="1C8AF419"/>
    <w:rsid w:val="1C942B7F"/>
    <w:rsid w:val="1C954CB2"/>
    <w:rsid w:val="1CA0E7E5"/>
    <w:rsid w:val="1CA2B852"/>
    <w:rsid w:val="1CBFBA27"/>
    <w:rsid w:val="1CF0BD1D"/>
    <w:rsid w:val="1CF239E1"/>
    <w:rsid w:val="1CFD9911"/>
    <w:rsid w:val="1D066967"/>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7A2CC"/>
    <w:rsid w:val="1EFD96D7"/>
    <w:rsid w:val="1F1D3D4A"/>
    <w:rsid w:val="1F25B9CB"/>
    <w:rsid w:val="1F2C439B"/>
    <w:rsid w:val="1F367D10"/>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115CE"/>
    <w:rsid w:val="201494BB"/>
    <w:rsid w:val="2017672F"/>
    <w:rsid w:val="2020EB77"/>
    <w:rsid w:val="20241360"/>
    <w:rsid w:val="20360473"/>
    <w:rsid w:val="2046385F"/>
    <w:rsid w:val="204E660B"/>
    <w:rsid w:val="2074DAE0"/>
    <w:rsid w:val="20773F1B"/>
    <w:rsid w:val="208316A9"/>
    <w:rsid w:val="2086FD4E"/>
    <w:rsid w:val="208F663E"/>
    <w:rsid w:val="20905720"/>
    <w:rsid w:val="20A265A1"/>
    <w:rsid w:val="20AB1DA8"/>
    <w:rsid w:val="20ADDC7E"/>
    <w:rsid w:val="20B48A5F"/>
    <w:rsid w:val="20C5E415"/>
    <w:rsid w:val="20C6340A"/>
    <w:rsid w:val="20D58CEA"/>
    <w:rsid w:val="20DB2FE1"/>
    <w:rsid w:val="20EF1AD6"/>
    <w:rsid w:val="20F861C5"/>
    <w:rsid w:val="21339566"/>
    <w:rsid w:val="21359635"/>
    <w:rsid w:val="214069FD"/>
    <w:rsid w:val="21640242"/>
    <w:rsid w:val="2173336E"/>
    <w:rsid w:val="21763CC4"/>
    <w:rsid w:val="217AA778"/>
    <w:rsid w:val="217D12DF"/>
    <w:rsid w:val="21808446"/>
    <w:rsid w:val="219BE321"/>
    <w:rsid w:val="219D6A78"/>
    <w:rsid w:val="21A1ABF0"/>
    <w:rsid w:val="21A9953F"/>
    <w:rsid w:val="21B1351F"/>
    <w:rsid w:val="21B69554"/>
    <w:rsid w:val="21B8C6A7"/>
    <w:rsid w:val="21BE8ADD"/>
    <w:rsid w:val="21C6AD95"/>
    <w:rsid w:val="21CC25DA"/>
    <w:rsid w:val="21D0662D"/>
    <w:rsid w:val="21D84698"/>
    <w:rsid w:val="21DFE7E1"/>
    <w:rsid w:val="21E2667F"/>
    <w:rsid w:val="21ECED8E"/>
    <w:rsid w:val="21F1A657"/>
    <w:rsid w:val="2200A044"/>
    <w:rsid w:val="22029CC7"/>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1A4311"/>
    <w:rsid w:val="24220AA5"/>
    <w:rsid w:val="24285135"/>
    <w:rsid w:val="243096D3"/>
    <w:rsid w:val="2431D612"/>
    <w:rsid w:val="243DD03B"/>
    <w:rsid w:val="2456ACDB"/>
    <w:rsid w:val="247E36C1"/>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1836F"/>
    <w:rsid w:val="254C11B0"/>
    <w:rsid w:val="254FDE3A"/>
    <w:rsid w:val="25539C37"/>
    <w:rsid w:val="255E8BB8"/>
    <w:rsid w:val="25621008"/>
    <w:rsid w:val="256558CE"/>
    <w:rsid w:val="256AEFEB"/>
    <w:rsid w:val="2577A7F1"/>
    <w:rsid w:val="257AF1FA"/>
    <w:rsid w:val="257B820B"/>
    <w:rsid w:val="257D516D"/>
    <w:rsid w:val="2585F1C3"/>
    <w:rsid w:val="258DC7DC"/>
    <w:rsid w:val="25908391"/>
    <w:rsid w:val="259731FB"/>
    <w:rsid w:val="259EC80C"/>
    <w:rsid w:val="259F45C7"/>
    <w:rsid w:val="25A21E3B"/>
    <w:rsid w:val="25A7DACB"/>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DF0916"/>
    <w:rsid w:val="26FA89C0"/>
    <w:rsid w:val="26FFF292"/>
    <w:rsid w:val="2706F8C9"/>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31414"/>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69B3F"/>
    <w:rsid w:val="28874D4B"/>
    <w:rsid w:val="2893CBEC"/>
    <w:rsid w:val="28984D0D"/>
    <w:rsid w:val="28A6AD67"/>
    <w:rsid w:val="28C28B78"/>
    <w:rsid w:val="28CF0D1D"/>
    <w:rsid w:val="28CFF5C6"/>
    <w:rsid w:val="28D347E3"/>
    <w:rsid w:val="28E19F30"/>
    <w:rsid w:val="28E8777F"/>
    <w:rsid w:val="28EB1136"/>
    <w:rsid w:val="28ECC767"/>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47118"/>
    <w:rsid w:val="2B05F37F"/>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8D70AA"/>
    <w:rsid w:val="2B914BBC"/>
    <w:rsid w:val="2B973917"/>
    <w:rsid w:val="2BA65850"/>
    <w:rsid w:val="2BC1C214"/>
    <w:rsid w:val="2BCECFD8"/>
    <w:rsid w:val="2BD86278"/>
    <w:rsid w:val="2BE9F2E6"/>
    <w:rsid w:val="2BF54574"/>
    <w:rsid w:val="2C0C692F"/>
    <w:rsid w:val="2C144765"/>
    <w:rsid w:val="2C156E0C"/>
    <w:rsid w:val="2C28DA5E"/>
    <w:rsid w:val="2C28E1CB"/>
    <w:rsid w:val="2C2B57DA"/>
    <w:rsid w:val="2C2C78C7"/>
    <w:rsid w:val="2C328DF3"/>
    <w:rsid w:val="2C3F159A"/>
    <w:rsid w:val="2C46D762"/>
    <w:rsid w:val="2C482F16"/>
    <w:rsid w:val="2C4B0547"/>
    <w:rsid w:val="2C691FDC"/>
    <w:rsid w:val="2C9152D5"/>
    <w:rsid w:val="2CA4FADB"/>
    <w:rsid w:val="2CB303C5"/>
    <w:rsid w:val="2CB988E8"/>
    <w:rsid w:val="2CBE4A8E"/>
    <w:rsid w:val="2CC2A643"/>
    <w:rsid w:val="2CC7C4B5"/>
    <w:rsid w:val="2CC8BCC6"/>
    <w:rsid w:val="2CC90D82"/>
    <w:rsid w:val="2CD4240B"/>
    <w:rsid w:val="2CE0BB7D"/>
    <w:rsid w:val="2CE331C0"/>
    <w:rsid w:val="2CF97979"/>
    <w:rsid w:val="2D012566"/>
    <w:rsid w:val="2D0EA433"/>
    <w:rsid w:val="2D134495"/>
    <w:rsid w:val="2D1A1882"/>
    <w:rsid w:val="2D1F4DCC"/>
    <w:rsid w:val="2D1FE67E"/>
    <w:rsid w:val="2D52D7B3"/>
    <w:rsid w:val="2D5B5F4D"/>
    <w:rsid w:val="2D5F094B"/>
    <w:rsid w:val="2D6F450D"/>
    <w:rsid w:val="2D714248"/>
    <w:rsid w:val="2D74FC4B"/>
    <w:rsid w:val="2D857271"/>
    <w:rsid w:val="2D920E38"/>
    <w:rsid w:val="2D9485B4"/>
    <w:rsid w:val="2D97A89F"/>
    <w:rsid w:val="2DD0FD65"/>
    <w:rsid w:val="2DDB1F22"/>
    <w:rsid w:val="2DE61D02"/>
    <w:rsid w:val="2DF3B81F"/>
    <w:rsid w:val="2DF4FCB5"/>
    <w:rsid w:val="2E0BC6D3"/>
    <w:rsid w:val="2E16FC62"/>
    <w:rsid w:val="2E2C22CC"/>
    <w:rsid w:val="2E2E196F"/>
    <w:rsid w:val="2E3496E4"/>
    <w:rsid w:val="2E368C5D"/>
    <w:rsid w:val="2E41B802"/>
    <w:rsid w:val="2E594B23"/>
    <w:rsid w:val="2E656C1B"/>
    <w:rsid w:val="2E6DF6D5"/>
    <w:rsid w:val="2E6E8F22"/>
    <w:rsid w:val="2E6FA6EB"/>
    <w:rsid w:val="2E709663"/>
    <w:rsid w:val="2E7BF95B"/>
    <w:rsid w:val="2E8444A1"/>
    <w:rsid w:val="2E8788C6"/>
    <w:rsid w:val="2E92EE5B"/>
    <w:rsid w:val="2E951B39"/>
    <w:rsid w:val="2E9AD7D4"/>
    <w:rsid w:val="2EB7B76B"/>
    <w:rsid w:val="2ED7B9A2"/>
    <w:rsid w:val="2EE4DC90"/>
    <w:rsid w:val="2EFAEF79"/>
    <w:rsid w:val="2F0E2D2F"/>
    <w:rsid w:val="2F0F18F1"/>
    <w:rsid w:val="2F10669D"/>
    <w:rsid w:val="2F19673D"/>
    <w:rsid w:val="2F3CC133"/>
    <w:rsid w:val="2F5A7423"/>
    <w:rsid w:val="2F5D563D"/>
    <w:rsid w:val="2F607163"/>
    <w:rsid w:val="2F65C3CD"/>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4B49B6"/>
    <w:rsid w:val="30536085"/>
    <w:rsid w:val="305C153A"/>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3DC8E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9BC13"/>
    <w:rsid w:val="319B925D"/>
    <w:rsid w:val="31A08547"/>
    <w:rsid w:val="31AB19AA"/>
    <w:rsid w:val="31AD032E"/>
    <w:rsid w:val="31B04F26"/>
    <w:rsid w:val="31C1BC7C"/>
    <w:rsid w:val="31C5A3F3"/>
    <w:rsid w:val="31C95B33"/>
    <w:rsid w:val="31D119A4"/>
    <w:rsid w:val="31E502B4"/>
    <w:rsid w:val="31EE9E59"/>
    <w:rsid w:val="31F4881D"/>
    <w:rsid w:val="31F5BB4C"/>
    <w:rsid w:val="31F647A2"/>
    <w:rsid w:val="31FB04A7"/>
    <w:rsid w:val="3209C3CF"/>
    <w:rsid w:val="322DE6FB"/>
    <w:rsid w:val="323DB115"/>
    <w:rsid w:val="32402933"/>
    <w:rsid w:val="326356F1"/>
    <w:rsid w:val="329B0FBF"/>
    <w:rsid w:val="32A18109"/>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B9A53C"/>
    <w:rsid w:val="33BF3D49"/>
    <w:rsid w:val="33D6385D"/>
    <w:rsid w:val="33D77187"/>
    <w:rsid w:val="33D9609B"/>
    <w:rsid w:val="33DCCBE8"/>
    <w:rsid w:val="33E18C32"/>
    <w:rsid w:val="33E280D8"/>
    <w:rsid w:val="33E410E6"/>
    <w:rsid w:val="33E6145E"/>
    <w:rsid w:val="33E6741E"/>
    <w:rsid w:val="33F94FD6"/>
    <w:rsid w:val="33FFA79A"/>
    <w:rsid w:val="3400BCB4"/>
    <w:rsid w:val="3414D350"/>
    <w:rsid w:val="34199E95"/>
    <w:rsid w:val="342E2156"/>
    <w:rsid w:val="3434F9E2"/>
    <w:rsid w:val="343806CD"/>
    <w:rsid w:val="344188E7"/>
    <w:rsid w:val="3468A010"/>
    <w:rsid w:val="3470B61B"/>
    <w:rsid w:val="347311DE"/>
    <w:rsid w:val="349D4FED"/>
    <w:rsid w:val="349E3653"/>
    <w:rsid w:val="34B29A1F"/>
    <w:rsid w:val="34BECEEC"/>
    <w:rsid w:val="34E15299"/>
    <w:rsid w:val="34E6AE07"/>
    <w:rsid w:val="34F4FCD5"/>
    <w:rsid w:val="3501494F"/>
    <w:rsid w:val="350A4D97"/>
    <w:rsid w:val="35259BB1"/>
    <w:rsid w:val="3537D2DB"/>
    <w:rsid w:val="353CC557"/>
    <w:rsid w:val="35502842"/>
    <w:rsid w:val="35634786"/>
    <w:rsid w:val="356C9C0A"/>
    <w:rsid w:val="3579F9AB"/>
    <w:rsid w:val="357F1F12"/>
    <w:rsid w:val="358B2D82"/>
    <w:rsid w:val="35953217"/>
    <w:rsid w:val="359F8694"/>
    <w:rsid w:val="35A49F86"/>
    <w:rsid w:val="35BD1982"/>
    <w:rsid w:val="35BDBBD4"/>
    <w:rsid w:val="35BEA21D"/>
    <w:rsid w:val="35CDC5D5"/>
    <w:rsid w:val="35D53867"/>
    <w:rsid w:val="35EA2F12"/>
    <w:rsid w:val="35EC5E6D"/>
    <w:rsid w:val="35F4930F"/>
    <w:rsid w:val="36027F8D"/>
    <w:rsid w:val="3616A033"/>
    <w:rsid w:val="362182F8"/>
    <w:rsid w:val="3634E5F8"/>
    <w:rsid w:val="3656570C"/>
    <w:rsid w:val="365723E3"/>
    <w:rsid w:val="3675025B"/>
    <w:rsid w:val="36832A4E"/>
    <w:rsid w:val="368FB8B1"/>
    <w:rsid w:val="3690E94D"/>
    <w:rsid w:val="369304D4"/>
    <w:rsid w:val="3693EBE8"/>
    <w:rsid w:val="369608E5"/>
    <w:rsid w:val="369D3595"/>
    <w:rsid w:val="36A74E31"/>
    <w:rsid w:val="36B33B87"/>
    <w:rsid w:val="36C8A150"/>
    <w:rsid w:val="36CA3A96"/>
    <w:rsid w:val="36D269AE"/>
    <w:rsid w:val="36D3FED9"/>
    <w:rsid w:val="36D734A0"/>
    <w:rsid w:val="36E77117"/>
    <w:rsid w:val="36F43A70"/>
    <w:rsid w:val="370A836D"/>
    <w:rsid w:val="370BF7AC"/>
    <w:rsid w:val="370CE252"/>
    <w:rsid w:val="370DF77C"/>
    <w:rsid w:val="371C0C71"/>
    <w:rsid w:val="371E1B82"/>
    <w:rsid w:val="37253F62"/>
    <w:rsid w:val="37305531"/>
    <w:rsid w:val="373BE783"/>
    <w:rsid w:val="374D1D7B"/>
    <w:rsid w:val="37538D0F"/>
    <w:rsid w:val="376647CD"/>
    <w:rsid w:val="3769A3CC"/>
    <w:rsid w:val="376D34B5"/>
    <w:rsid w:val="377F0F71"/>
    <w:rsid w:val="3784BA75"/>
    <w:rsid w:val="3788F6E3"/>
    <w:rsid w:val="378EB8D4"/>
    <w:rsid w:val="379886A9"/>
    <w:rsid w:val="379F7233"/>
    <w:rsid w:val="37A1D494"/>
    <w:rsid w:val="37AEA12E"/>
    <w:rsid w:val="37CA0BA2"/>
    <w:rsid w:val="37DF7379"/>
    <w:rsid w:val="37E3C785"/>
    <w:rsid w:val="3808B549"/>
    <w:rsid w:val="380A2032"/>
    <w:rsid w:val="38138CF2"/>
    <w:rsid w:val="38312B0B"/>
    <w:rsid w:val="38320D6A"/>
    <w:rsid w:val="384FD28A"/>
    <w:rsid w:val="3865BB19"/>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B6517"/>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9DCB82"/>
    <w:rsid w:val="39C6A41D"/>
    <w:rsid w:val="39CBB7EF"/>
    <w:rsid w:val="39E93678"/>
    <w:rsid w:val="3A15A6CE"/>
    <w:rsid w:val="3A1E52C4"/>
    <w:rsid w:val="3A26820C"/>
    <w:rsid w:val="3A306FE3"/>
    <w:rsid w:val="3A35055B"/>
    <w:rsid w:val="3A3BCFE7"/>
    <w:rsid w:val="3A3EECC4"/>
    <w:rsid w:val="3A4F3ED5"/>
    <w:rsid w:val="3A59744B"/>
    <w:rsid w:val="3A68CB8C"/>
    <w:rsid w:val="3A6FEB25"/>
    <w:rsid w:val="3A71F528"/>
    <w:rsid w:val="3A76A313"/>
    <w:rsid w:val="3A7D03AB"/>
    <w:rsid w:val="3A99F84C"/>
    <w:rsid w:val="3A9EC51E"/>
    <w:rsid w:val="3AAB3D24"/>
    <w:rsid w:val="3AAFBBD1"/>
    <w:rsid w:val="3AB36FF2"/>
    <w:rsid w:val="3AC40EA0"/>
    <w:rsid w:val="3ACE2DE5"/>
    <w:rsid w:val="3AD8219C"/>
    <w:rsid w:val="3AF6DAD5"/>
    <w:rsid w:val="3B18ED9E"/>
    <w:rsid w:val="3B1EAE5E"/>
    <w:rsid w:val="3B2E5183"/>
    <w:rsid w:val="3B301572"/>
    <w:rsid w:val="3B397103"/>
    <w:rsid w:val="3B4BA7A1"/>
    <w:rsid w:val="3B4C1BD1"/>
    <w:rsid w:val="3B4D4B41"/>
    <w:rsid w:val="3B5A9A9A"/>
    <w:rsid w:val="3B61689B"/>
    <w:rsid w:val="3B76A96E"/>
    <w:rsid w:val="3B8CCC2B"/>
    <w:rsid w:val="3BBAFF76"/>
    <w:rsid w:val="3BCBBA43"/>
    <w:rsid w:val="3BCCDB55"/>
    <w:rsid w:val="3BD333AE"/>
    <w:rsid w:val="3BD624DB"/>
    <w:rsid w:val="3BD70335"/>
    <w:rsid w:val="3BF5F03A"/>
    <w:rsid w:val="3BFF7880"/>
    <w:rsid w:val="3C032541"/>
    <w:rsid w:val="3C15DAE6"/>
    <w:rsid w:val="3C260F5D"/>
    <w:rsid w:val="3C3CEE7F"/>
    <w:rsid w:val="3C5F5AC9"/>
    <w:rsid w:val="3C61442C"/>
    <w:rsid w:val="3C68BE57"/>
    <w:rsid w:val="3C74C003"/>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1B0092"/>
    <w:rsid w:val="3D225FA7"/>
    <w:rsid w:val="3D2CB018"/>
    <w:rsid w:val="3D2CE601"/>
    <w:rsid w:val="3D3323DB"/>
    <w:rsid w:val="3D3C7FD6"/>
    <w:rsid w:val="3D4D9433"/>
    <w:rsid w:val="3D573824"/>
    <w:rsid w:val="3D617ACD"/>
    <w:rsid w:val="3D832B02"/>
    <w:rsid w:val="3D88CD7D"/>
    <w:rsid w:val="3D8D2384"/>
    <w:rsid w:val="3D994C65"/>
    <w:rsid w:val="3DA0976C"/>
    <w:rsid w:val="3DA4C08E"/>
    <w:rsid w:val="3DA8587D"/>
    <w:rsid w:val="3DAF4E36"/>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0D8941"/>
    <w:rsid w:val="3F129289"/>
    <w:rsid w:val="3F1A4BA0"/>
    <w:rsid w:val="3F489EC7"/>
    <w:rsid w:val="3F4A2FE5"/>
    <w:rsid w:val="3F4E4F73"/>
    <w:rsid w:val="3F5B0555"/>
    <w:rsid w:val="3F610387"/>
    <w:rsid w:val="3F6CA4A3"/>
    <w:rsid w:val="3F7180F3"/>
    <w:rsid w:val="3F769D34"/>
    <w:rsid w:val="3FAA03FF"/>
    <w:rsid w:val="3FAC1A3A"/>
    <w:rsid w:val="3FAC456C"/>
    <w:rsid w:val="3FAEBA1A"/>
    <w:rsid w:val="3FB0EEDA"/>
    <w:rsid w:val="3FB55592"/>
    <w:rsid w:val="3FBA36D0"/>
    <w:rsid w:val="3FBBDD42"/>
    <w:rsid w:val="3FCBDCC9"/>
    <w:rsid w:val="3FCF9123"/>
    <w:rsid w:val="3FD8C066"/>
    <w:rsid w:val="3FEA2FA6"/>
    <w:rsid w:val="3FEEEDD6"/>
    <w:rsid w:val="400098EF"/>
    <w:rsid w:val="4006D253"/>
    <w:rsid w:val="4014FC9F"/>
    <w:rsid w:val="4016A359"/>
    <w:rsid w:val="401C4CD2"/>
    <w:rsid w:val="402B1D31"/>
    <w:rsid w:val="403353FD"/>
    <w:rsid w:val="4044B313"/>
    <w:rsid w:val="405EAE55"/>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C7A53D"/>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850937"/>
    <w:rsid w:val="41948449"/>
    <w:rsid w:val="41A39E04"/>
    <w:rsid w:val="41CC9517"/>
    <w:rsid w:val="41D1B600"/>
    <w:rsid w:val="41D3B3F8"/>
    <w:rsid w:val="41F107BB"/>
    <w:rsid w:val="4202DFDE"/>
    <w:rsid w:val="420DFC34"/>
    <w:rsid w:val="42152A34"/>
    <w:rsid w:val="42271CC4"/>
    <w:rsid w:val="422860D0"/>
    <w:rsid w:val="4230E714"/>
    <w:rsid w:val="4234782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AAC8B"/>
    <w:rsid w:val="42E5D93E"/>
    <w:rsid w:val="42EA53AD"/>
    <w:rsid w:val="42EE2E6F"/>
    <w:rsid w:val="42F69033"/>
    <w:rsid w:val="42FF6213"/>
    <w:rsid w:val="430D34A9"/>
    <w:rsid w:val="430F8E39"/>
    <w:rsid w:val="43207381"/>
    <w:rsid w:val="432E8DC7"/>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0F63C0"/>
    <w:rsid w:val="442179A1"/>
    <w:rsid w:val="44244021"/>
    <w:rsid w:val="442C8DF2"/>
    <w:rsid w:val="4435A4BE"/>
    <w:rsid w:val="443FD76A"/>
    <w:rsid w:val="444D71AA"/>
    <w:rsid w:val="4457F5D2"/>
    <w:rsid w:val="447D0B11"/>
    <w:rsid w:val="447D2F63"/>
    <w:rsid w:val="44A958B9"/>
    <w:rsid w:val="44AB375A"/>
    <w:rsid w:val="44AEA202"/>
    <w:rsid w:val="44B3EDB5"/>
    <w:rsid w:val="44BBC056"/>
    <w:rsid w:val="44C39D34"/>
    <w:rsid w:val="44C9446D"/>
    <w:rsid w:val="44CAC25D"/>
    <w:rsid w:val="44CB3BEB"/>
    <w:rsid w:val="44E491A3"/>
    <w:rsid w:val="44F7C427"/>
    <w:rsid w:val="44FA42CA"/>
    <w:rsid w:val="450F8992"/>
    <w:rsid w:val="451B1CA2"/>
    <w:rsid w:val="45225946"/>
    <w:rsid w:val="452FA362"/>
    <w:rsid w:val="453234B4"/>
    <w:rsid w:val="4536E185"/>
    <w:rsid w:val="454066F0"/>
    <w:rsid w:val="4544703D"/>
    <w:rsid w:val="4546A720"/>
    <w:rsid w:val="454D1ED1"/>
    <w:rsid w:val="455062E8"/>
    <w:rsid w:val="4552E933"/>
    <w:rsid w:val="4557EFEE"/>
    <w:rsid w:val="456261CB"/>
    <w:rsid w:val="456D8E9F"/>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861AC"/>
    <w:rsid w:val="462BDAB8"/>
    <w:rsid w:val="46343331"/>
    <w:rsid w:val="463C06D8"/>
    <w:rsid w:val="46411733"/>
    <w:rsid w:val="46462B6A"/>
    <w:rsid w:val="46468D75"/>
    <w:rsid w:val="4648BCAB"/>
    <w:rsid w:val="464C2110"/>
    <w:rsid w:val="4654076B"/>
    <w:rsid w:val="4655BA58"/>
    <w:rsid w:val="4658BC08"/>
    <w:rsid w:val="465C6BBC"/>
    <w:rsid w:val="466073DA"/>
    <w:rsid w:val="4667256C"/>
    <w:rsid w:val="467EB1C1"/>
    <w:rsid w:val="4689545D"/>
    <w:rsid w:val="468CBA5F"/>
    <w:rsid w:val="4696D33F"/>
    <w:rsid w:val="469C0CD7"/>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5BB48A"/>
    <w:rsid w:val="4761F89C"/>
    <w:rsid w:val="4764F514"/>
    <w:rsid w:val="4769156C"/>
    <w:rsid w:val="47733B6E"/>
    <w:rsid w:val="477A24C5"/>
    <w:rsid w:val="47825866"/>
    <w:rsid w:val="479AB13C"/>
    <w:rsid w:val="479CFFD6"/>
    <w:rsid w:val="47A954C5"/>
    <w:rsid w:val="47B1F15A"/>
    <w:rsid w:val="47B20082"/>
    <w:rsid w:val="47BA4A74"/>
    <w:rsid w:val="47C1044A"/>
    <w:rsid w:val="47C2881F"/>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0824B"/>
    <w:rsid w:val="488627FD"/>
    <w:rsid w:val="488DA058"/>
    <w:rsid w:val="488E498B"/>
    <w:rsid w:val="488F86CB"/>
    <w:rsid w:val="4894773F"/>
    <w:rsid w:val="489ABBD8"/>
    <w:rsid w:val="48A4E580"/>
    <w:rsid w:val="48B76AB5"/>
    <w:rsid w:val="48C4284C"/>
    <w:rsid w:val="48C83E50"/>
    <w:rsid w:val="48C97F10"/>
    <w:rsid w:val="48CA9726"/>
    <w:rsid w:val="48DD71ED"/>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1AFF4"/>
    <w:rsid w:val="4994FCAC"/>
    <w:rsid w:val="49A3BE91"/>
    <w:rsid w:val="49B1C446"/>
    <w:rsid w:val="49B45252"/>
    <w:rsid w:val="49BA8939"/>
    <w:rsid w:val="49C8099A"/>
    <w:rsid w:val="49F3D16C"/>
    <w:rsid w:val="4A169653"/>
    <w:rsid w:val="4A1BA8A4"/>
    <w:rsid w:val="4A2B0201"/>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448AE"/>
    <w:rsid w:val="4AB59980"/>
    <w:rsid w:val="4AB68CFF"/>
    <w:rsid w:val="4ABFE9EB"/>
    <w:rsid w:val="4AC8DE13"/>
    <w:rsid w:val="4AD11FB2"/>
    <w:rsid w:val="4AD2E4AC"/>
    <w:rsid w:val="4AD9FFED"/>
    <w:rsid w:val="4AE361BB"/>
    <w:rsid w:val="4AE88A22"/>
    <w:rsid w:val="4AF2802A"/>
    <w:rsid w:val="4AFD06F6"/>
    <w:rsid w:val="4B06E1CC"/>
    <w:rsid w:val="4B10574D"/>
    <w:rsid w:val="4B10CF92"/>
    <w:rsid w:val="4B14A34F"/>
    <w:rsid w:val="4B207DF6"/>
    <w:rsid w:val="4B2698AD"/>
    <w:rsid w:val="4B2DFB26"/>
    <w:rsid w:val="4B30F7CB"/>
    <w:rsid w:val="4B319C29"/>
    <w:rsid w:val="4B36EA35"/>
    <w:rsid w:val="4B37A648"/>
    <w:rsid w:val="4B50D6A6"/>
    <w:rsid w:val="4B5A2DCF"/>
    <w:rsid w:val="4B679406"/>
    <w:rsid w:val="4B695901"/>
    <w:rsid w:val="4B70FB17"/>
    <w:rsid w:val="4B7A80C7"/>
    <w:rsid w:val="4B83180C"/>
    <w:rsid w:val="4B8598B7"/>
    <w:rsid w:val="4B9657AB"/>
    <w:rsid w:val="4BA40E92"/>
    <w:rsid w:val="4BA7049D"/>
    <w:rsid w:val="4BB62028"/>
    <w:rsid w:val="4BBD5C1D"/>
    <w:rsid w:val="4BD5FDD0"/>
    <w:rsid w:val="4BDAB05F"/>
    <w:rsid w:val="4BF8D910"/>
    <w:rsid w:val="4BFC1F2F"/>
    <w:rsid w:val="4C2D8B8A"/>
    <w:rsid w:val="4C2E6617"/>
    <w:rsid w:val="4C393217"/>
    <w:rsid w:val="4C41F3F0"/>
    <w:rsid w:val="4C462679"/>
    <w:rsid w:val="4C4CD720"/>
    <w:rsid w:val="4C5117CF"/>
    <w:rsid w:val="4C552EA2"/>
    <w:rsid w:val="4C5E1D9A"/>
    <w:rsid w:val="4C752ED5"/>
    <w:rsid w:val="4C78F7C9"/>
    <w:rsid w:val="4C795158"/>
    <w:rsid w:val="4C861BF0"/>
    <w:rsid w:val="4C94BC76"/>
    <w:rsid w:val="4C9C49BE"/>
    <w:rsid w:val="4C9DC436"/>
    <w:rsid w:val="4CA1714D"/>
    <w:rsid w:val="4CA8F1AD"/>
    <w:rsid w:val="4CBAAC44"/>
    <w:rsid w:val="4CBC9081"/>
    <w:rsid w:val="4CD4DCCF"/>
    <w:rsid w:val="4CDE589A"/>
    <w:rsid w:val="4CE9DBB2"/>
    <w:rsid w:val="4CEB1D0F"/>
    <w:rsid w:val="4CF1BA9F"/>
    <w:rsid w:val="4CFDDCEB"/>
    <w:rsid w:val="4CFE3A4B"/>
    <w:rsid w:val="4D060657"/>
    <w:rsid w:val="4D17773C"/>
    <w:rsid w:val="4D23BDBD"/>
    <w:rsid w:val="4D274573"/>
    <w:rsid w:val="4D311344"/>
    <w:rsid w:val="4D3521A5"/>
    <w:rsid w:val="4D38C0A7"/>
    <w:rsid w:val="4D414E80"/>
    <w:rsid w:val="4D441C7B"/>
    <w:rsid w:val="4D649A92"/>
    <w:rsid w:val="4D6A9512"/>
    <w:rsid w:val="4D70FE9C"/>
    <w:rsid w:val="4D71922D"/>
    <w:rsid w:val="4D74D8ED"/>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649594"/>
    <w:rsid w:val="4E6D1785"/>
    <w:rsid w:val="4E70DC8D"/>
    <w:rsid w:val="4E78D4C7"/>
    <w:rsid w:val="4E881E7A"/>
    <w:rsid w:val="4EB32C11"/>
    <w:rsid w:val="4EC294E7"/>
    <w:rsid w:val="4ED50FF6"/>
    <w:rsid w:val="4ED7E609"/>
    <w:rsid w:val="4EDFD18A"/>
    <w:rsid w:val="4EEB906C"/>
    <w:rsid w:val="4EFD5BFA"/>
    <w:rsid w:val="4EFE00AB"/>
    <w:rsid w:val="4F0DF415"/>
    <w:rsid w:val="4F147052"/>
    <w:rsid w:val="4F168853"/>
    <w:rsid w:val="4F2571F0"/>
    <w:rsid w:val="4F2F660E"/>
    <w:rsid w:val="4F2FECC6"/>
    <w:rsid w:val="4F3520E1"/>
    <w:rsid w:val="4F421DDC"/>
    <w:rsid w:val="4F44B450"/>
    <w:rsid w:val="4F46606E"/>
    <w:rsid w:val="4F4D4C7C"/>
    <w:rsid w:val="4F5CBE8C"/>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EB7576"/>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78117"/>
    <w:rsid w:val="514B2B3C"/>
    <w:rsid w:val="5159C566"/>
    <w:rsid w:val="5161D798"/>
    <w:rsid w:val="516FAD32"/>
    <w:rsid w:val="51703864"/>
    <w:rsid w:val="51790B09"/>
    <w:rsid w:val="518918E0"/>
    <w:rsid w:val="5192168B"/>
    <w:rsid w:val="51B641CB"/>
    <w:rsid w:val="51CF4C32"/>
    <w:rsid w:val="51D95B04"/>
    <w:rsid w:val="51FA4D1D"/>
    <w:rsid w:val="51FACC2E"/>
    <w:rsid w:val="52150D0D"/>
    <w:rsid w:val="523CF9D8"/>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2F7FE43"/>
    <w:rsid w:val="53064FA1"/>
    <w:rsid w:val="53116294"/>
    <w:rsid w:val="53143480"/>
    <w:rsid w:val="53219182"/>
    <w:rsid w:val="5329B0CA"/>
    <w:rsid w:val="532E476A"/>
    <w:rsid w:val="532F1308"/>
    <w:rsid w:val="532F2FCF"/>
    <w:rsid w:val="5330F1BA"/>
    <w:rsid w:val="535842EB"/>
    <w:rsid w:val="53661B04"/>
    <w:rsid w:val="53691C89"/>
    <w:rsid w:val="53784572"/>
    <w:rsid w:val="5389A357"/>
    <w:rsid w:val="538E3646"/>
    <w:rsid w:val="538EE84B"/>
    <w:rsid w:val="53905D21"/>
    <w:rsid w:val="539558C2"/>
    <w:rsid w:val="539BAD7A"/>
    <w:rsid w:val="53A4E9E7"/>
    <w:rsid w:val="53C1487A"/>
    <w:rsid w:val="53D6D55B"/>
    <w:rsid w:val="53DFB6C8"/>
    <w:rsid w:val="53EAB496"/>
    <w:rsid w:val="53EBB6C2"/>
    <w:rsid w:val="53FC012B"/>
    <w:rsid w:val="53FCDD6C"/>
    <w:rsid w:val="541FC979"/>
    <w:rsid w:val="54269930"/>
    <w:rsid w:val="5428763F"/>
    <w:rsid w:val="5429A765"/>
    <w:rsid w:val="5441EBC8"/>
    <w:rsid w:val="54486DC1"/>
    <w:rsid w:val="5459F098"/>
    <w:rsid w:val="545EC8E1"/>
    <w:rsid w:val="54618E04"/>
    <w:rsid w:val="5468D5D6"/>
    <w:rsid w:val="546F7D6A"/>
    <w:rsid w:val="54759963"/>
    <w:rsid w:val="54869BEC"/>
    <w:rsid w:val="549AEAC2"/>
    <w:rsid w:val="54AE0C6E"/>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B8203B"/>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C246CD"/>
    <w:rsid w:val="56C73A29"/>
    <w:rsid w:val="56D4C2B5"/>
    <w:rsid w:val="56EB0C40"/>
    <w:rsid w:val="56F29DA3"/>
    <w:rsid w:val="56F520C7"/>
    <w:rsid w:val="57011054"/>
    <w:rsid w:val="5708A6B1"/>
    <w:rsid w:val="57091BC8"/>
    <w:rsid w:val="570C0E24"/>
    <w:rsid w:val="57100501"/>
    <w:rsid w:val="5712F6BF"/>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3F682"/>
    <w:rsid w:val="5896EFA9"/>
    <w:rsid w:val="58976053"/>
    <w:rsid w:val="589A8B3A"/>
    <w:rsid w:val="58A160AB"/>
    <w:rsid w:val="58B365D0"/>
    <w:rsid w:val="58BC4878"/>
    <w:rsid w:val="58C4FDFC"/>
    <w:rsid w:val="58D74078"/>
    <w:rsid w:val="58D9952F"/>
    <w:rsid w:val="58E45CDC"/>
    <w:rsid w:val="58E6D014"/>
    <w:rsid w:val="58E7282E"/>
    <w:rsid w:val="58E7D7A8"/>
    <w:rsid w:val="58E859A2"/>
    <w:rsid w:val="58ECE593"/>
    <w:rsid w:val="58FEF8B0"/>
    <w:rsid w:val="58FFB58D"/>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232CD"/>
    <w:rsid w:val="5993F7B8"/>
    <w:rsid w:val="5994ED29"/>
    <w:rsid w:val="599C584D"/>
    <w:rsid w:val="599F1B39"/>
    <w:rsid w:val="59A8E06A"/>
    <w:rsid w:val="59AB4CE4"/>
    <w:rsid w:val="59ADBDBE"/>
    <w:rsid w:val="59BC08EE"/>
    <w:rsid w:val="59C0AD23"/>
    <w:rsid w:val="59C9B107"/>
    <w:rsid w:val="59D95958"/>
    <w:rsid w:val="59D984BC"/>
    <w:rsid w:val="59E72BB0"/>
    <w:rsid w:val="59EA0566"/>
    <w:rsid w:val="59F7D6B5"/>
    <w:rsid w:val="5A018CE6"/>
    <w:rsid w:val="5A045D66"/>
    <w:rsid w:val="5A07F368"/>
    <w:rsid w:val="5A174D2B"/>
    <w:rsid w:val="5A178F18"/>
    <w:rsid w:val="5A3AD32B"/>
    <w:rsid w:val="5A3B2781"/>
    <w:rsid w:val="5A4222FD"/>
    <w:rsid w:val="5A4725D9"/>
    <w:rsid w:val="5A55D4D8"/>
    <w:rsid w:val="5A595E74"/>
    <w:rsid w:val="5A7460D9"/>
    <w:rsid w:val="5AB379AE"/>
    <w:rsid w:val="5AB53C44"/>
    <w:rsid w:val="5ABC938C"/>
    <w:rsid w:val="5ADD04F0"/>
    <w:rsid w:val="5ADDC751"/>
    <w:rsid w:val="5AE31B09"/>
    <w:rsid w:val="5AE36275"/>
    <w:rsid w:val="5AE39C14"/>
    <w:rsid w:val="5AE5A2A5"/>
    <w:rsid w:val="5AF120CB"/>
    <w:rsid w:val="5AF8E8DB"/>
    <w:rsid w:val="5AFAEA06"/>
    <w:rsid w:val="5AFC02D0"/>
    <w:rsid w:val="5B03F1A9"/>
    <w:rsid w:val="5B159292"/>
    <w:rsid w:val="5B1A43C2"/>
    <w:rsid w:val="5B35EDA5"/>
    <w:rsid w:val="5B518DC8"/>
    <w:rsid w:val="5B537B6D"/>
    <w:rsid w:val="5B5B6CA4"/>
    <w:rsid w:val="5B65837F"/>
    <w:rsid w:val="5B74BF79"/>
    <w:rsid w:val="5B7651E6"/>
    <w:rsid w:val="5B86BADB"/>
    <w:rsid w:val="5B8C1F7D"/>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355277"/>
    <w:rsid w:val="5C49A39B"/>
    <w:rsid w:val="5C49A756"/>
    <w:rsid w:val="5C4D0B33"/>
    <w:rsid w:val="5C5D22B0"/>
    <w:rsid w:val="5C60196B"/>
    <w:rsid w:val="5C7C6E74"/>
    <w:rsid w:val="5C7FC2EB"/>
    <w:rsid w:val="5C87A6F8"/>
    <w:rsid w:val="5CA3BA3B"/>
    <w:rsid w:val="5CA441FC"/>
    <w:rsid w:val="5CA5E950"/>
    <w:rsid w:val="5CAA0A25"/>
    <w:rsid w:val="5CAB67D4"/>
    <w:rsid w:val="5CABBB43"/>
    <w:rsid w:val="5CBF864C"/>
    <w:rsid w:val="5CC7E6ED"/>
    <w:rsid w:val="5CD8C42F"/>
    <w:rsid w:val="5CD98695"/>
    <w:rsid w:val="5CFE0E69"/>
    <w:rsid w:val="5D025C9A"/>
    <w:rsid w:val="5D02FCA0"/>
    <w:rsid w:val="5D038831"/>
    <w:rsid w:val="5D0DF3E3"/>
    <w:rsid w:val="5D1258C8"/>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B58638"/>
    <w:rsid w:val="5DC4216E"/>
    <w:rsid w:val="5DC4C956"/>
    <w:rsid w:val="5DCB82CE"/>
    <w:rsid w:val="5DCFFCBE"/>
    <w:rsid w:val="5DD26692"/>
    <w:rsid w:val="5DD3BBCC"/>
    <w:rsid w:val="5DD681E1"/>
    <w:rsid w:val="5DE7571B"/>
    <w:rsid w:val="5DEA7B67"/>
    <w:rsid w:val="5DFD5EB9"/>
    <w:rsid w:val="5DFF1D62"/>
    <w:rsid w:val="5E18D55E"/>
    <w:rsid w:val="5E2BE25E"/>
    <w:rsid w:val="5E329031"/>
    <w:rsid w:val="5E3D320E"/>
    <w:rsid w:val="5E5906B7"/>
    <w:rsid w:val="5E5B3635"/>
    <w:rsid w:val="5E71739A"/>
    <w:rsid w:val="5E7F2092"/>
    <w:rsid w:val="5E7FC7AF"/>
    <w:rsid w:val="5E86CB38"/>
    <w:rsid w:val="5E89BC25"/>
    <w:rsid w:val="5EA2E04F"/>
    <w:rsid w:val="5EA66CB3"/>
    <w:rsid w:val="5EAA845E"/>
    <w:rsid w:val="5EBB46FA"/>
    <w:rsid w:val="5ECDC1B3"/>
    <w:rsid w:val="5EDA4530"/>
    <w:rsid w:val="5EDF03A0"/>
    <w:rsid w:val="5EE68AE2"/>
    <w:rsid w:val="5EE87C43"/>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30F3E"/>
    <w:rsid w:val="5F8C1AEF"/>
    <w:rsid w:val="5FAA56EF"/>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48937B"/>
    <w:rsid w:val="60591EC5"/>
    <w:rsid w:val="605F827B"/>
    <w:rsid w:val="606AB67B"/>
    <w:rsid w:val="60769C32"/>
    <w:rsid w:val="6084A1DA"/>
    <w:rsid w:val="60868320"/>
    <w:rsid w:val="6089A0D7"/>
    <w:rsid w:val="609219EB"/>
    <w:rsid w:val="6099EE4C"/>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105479"/>
    <w:rsid w:val="6138B8EF"/>
    <w:rsid w:val="613A537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BEBF1"/>
    <w:rsid w:val="61DC0379"/>
    <w:rsid w:val="61E40F82"/>
    <w:rsid w:val="61FABAAE"/>
    <w:rsid w:val="61FAFD09"/>
    <w:rsid w:val="61FD1D73"/>
    <w:rsid w:val="61FD41A0"/>
    <w:rsid w:val="62021D59"/>
    <w:rsid w:val="62041F90"/>
    <w:rsid w:val="623349AF"/>
    <w:rsid w:val="62356DAB"/>
    <w:rsid w:val="623B27C4"/>
    <w:rsid w:val="62413BB1"/>
    <w:rsid w:val="624159E3"/>
    <w:rsid w:val="6260FDCD"/>
    <w:rsid w:val="62698E84"/>
    <w:rsid w:val="626E4449"/>
    <w:rsid w:val="629ADC48"/>
    <w:rsid w:val="62ACCA06"/>
    <w:rsid w:val="62B48660"/>
    <w:rsid w:val="62B600CA"/>
    <w:rsid w:val="62B6498D"/>
    <w:rsid w:val="62B71406"/>
    <w:rsid w:val="62BE5A19"/>
    <w:rsid w:val="62D11495"/>
    <w:rsid w:val="62D2481C"/>
    <w:rsid w:val="62E7B1C7"/>
    <w:rsid w:val="62EA90D1"/>
    <w:rsid w:val="62FF2AF7"/>
    <w:rsid w:val="630179FD"/>
    <w:rsid w:val="630B3987"/>
    <w:rsid w:val="630EF8E0"/>
    <w:rsid w:val="6310C161"/>
    <w:rsid w:val="6314CB96"/>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EAF446"/>
    <w:rsid w:val="63EB0A99"/>
    <w:rsid w:val="63F079BB"/>
    <w:rsid w:val="63F2A524"/>
    <w:rsid w:val="63F82ADA"/>
    <w:rsid w:val="6403F29E"/>
    <w:rsid w:val="640E6416"/>
    <w:rsid w:val="6413BF5A"/>
    <w:rsid w:val="64157DCA"/>
    <w:rsid w:val="641B3B4B"/>
    <w:rsid w:val="64203B7A"/>
    <w:rsid w:val="642D4F83"/>
    <w:rsid w:val="6434FE90"/>
    <w:rsid w:val="643AB074"/>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448BA"/>
    <w:rsid w:val="64DC4F6E"/>
    <w:rsid w:val="64E8E90C"/>
    <w:rsid w:val="64F53B1C"/>
    <w:rsid w:val="64F78A10"/>
    <w:rsid w:val="64FC43D2"/>
    <w:rsid w:val="650511FB"/>
    <w:rsid w:val="651824EC"/>
    <w:rsid w:val="6522DEF4"/>
    <w:rsid w:val="6523D9F5"/>
    <w:rsid w:val="652617CD"/>
    <w:rsid w:val="652CECE2"/>
    <w:rsid w:val="6534000A"/>
    <w:rsid w:val="653F9579"/>
    <w:rsid w:val="655EC9BA"/>
    <w:rsid w:val="65732B3F"/>
    <w:rsid w:val="657371F7"/>
    <w:rsid w:val="657B32D2"/>
    <w:rsid w:val="658129D7"/>
    <w:rsid w:val="65862FD7"/>
    <w:rsid w:val="6587BDF8"/>
    <w:rsid w:val="6597C1A3"/>
    <w:rsid w:val="6599495A"/>
    <w:rsid w:val="65A15847"/>
    <w:rsid w:val="65A92F11"/>
    <w:rsid w:val="65B48A5F"/>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8CD67B"/>
    <w:rsid w:val="66A0B42E"/>
    <w:rsid w:val="66AA63D7"/>
    <w:rsid w:val="66AA7898"/>
    <w:rsid w:val="66B34825"/>
    <w:rsid w:val="66B8F690"/>
    <w:rsid w:val="66C43FFC"/>
    <w:rsid w:val="66D4FF3A"/>
    <w:rsid w:val="66D8373F"/>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97F011"/>
    <w:rsid w:val="689F9FE8"/>
    <w:rsid w:val="68AA476D"/>
    <w:rsid w:val="68AD953A"/>
    <w:rsid w:val="68B82F57"/>
    <w:rsid w:val="68BEA9BF"/>
    <w:rsid w:val="68CBE0D8"/>
    <w:rsid w:val="68DA1016"/>
    <w:rsid w:val="68E0DF34"/>
    <w:rsid w:val="68E63598"/>
    <w:rsid w:val="68EE6363"/>
    <w:rsid w:val="69081831"/>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BD04A0"/>
    <w:rsid w:val="69D37F25"/>
    <w:rsid w:val="69D41F99"/>
    <w:rsid w:val="69D442EB"/>
    <w:rsid w:val="69E70D0F"/>
    <w:rsid w:val="69EB8360"/>
    <w:rsid w:val="69FADDF2"/>
    <w:rsid w:val="6A045AFF"/>
    <w:rsid w:val="6A14851A"/>
    <w:rsid w:val="6A16CF65"/>
    <w:rsid w:val="6A18BF43"/>
    <w:rsid w:val="6A18DB03"/>
    <w:rsid w:val="6A1B03B6"/>
    <w:rsid w:val="6A1E0230"/>
    <w:rsid w:val="6A2DF803"/>
    <w:rsid w:val="6A2F197D"/>
    <w:rsid w:val="6A324BFE"/>
    <w:rsid w:val="6A48828D"/>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0445C"/>
    <w:rsid w:val="6B315BAC"/>
    <w:rsid w:val="6B396E24"/>
    <w:rsid w:val="6B3CAFF7"/>
    <w:rsid w:val="6B577A67"/>
    <w:rsid w:val="6B58034E"/>
    <w:rsid w:val="6B58CE0C"/>
    <w:rsid w:val="6B5A913C"/>
    <w:rsid w:val="6B60C957"/>
    <w:rsid w:val="6B66FB75"/>
    <w:rsid w:val="6B717F2A"/>
    <w:rsid w:val="6B745D5E"/>
    <w:rsid w:val="6B757783"/>
    <w:rsid w:val="6B830116"/>
    <w:rsid w:val="6B8EA5F4"/>
    <w:rsid w:val="6B936040"/>
    <w:rsid w:val="6BA9BA3B"/>
    <w:rsid w:val="6BAB8AFB"/>
    <w:rsid w:val="6BAC575B"/>
    <w:rsid w:val="6BADAF23"/>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65E45"/>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8ECA10"/>
    <w:rsid w:val="6D95B729"/>
    <w:rsid w:val="6DA69286"/>
    <w:rsid w:val="6DADD1A9"/>
    <w:rsid w:val="6DC99766"/>
    <w:rsid w:val="6DD544FB"/>
    <w:rsid w:val="6DDE1292"/>
    <w:rsid w:val="6DDE2044"/>
    <w:rsid w:val="6DE52D35"/>
    <w:rsid w:val="6E0179C5"/>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002E0"/>
    <w:rsid w:val="7077992F"/>
    <w:rsid w:val="707AC489"/>
    <w:rsid w:val="70835FD7"/>
    <w:rsid w:val="7092EBE0"/>
    <w:rsid w:val="70968FE8"/>
    <w:rsid w:val="70A863EE"/>
    <w:rsid w:val="70AE56D0"/>
    <w:rsid w:val="70B32010"/>
    <w:rsid w:val="70C20380"/>
    <w:rsid w:val="70D442F1"/>
    <w:rsid w:val="70D75C96"/>
    <w:rsid w:val="70E06B01"/>
    <w:rsid w:val="70E3EEC6"/>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C8A586"/>
    <w:rsid w:val="71D2CA3F"/>
    <w:rsid w:val="71DB8D9A"/>
    <w:rsid w:val="71E88EBA"/>
    <w:rsid w:val="71ED8E6A"/>
    <w:rsid w:val="71F8F458"/>
    <w:rsid w:val="71F931C8"/>
    <w:rsid w:val="71F99096"/>
    <w:rsid w:val="7210B497"/>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4257BC"/>
    <w:rsid w:val="73449396"/>
    <w:rsid w:val="7349AA4E"/>
    <w:rsid w:val="734F444E"/>
    <w:rsid w:val="73562DA5"/>
    <w:rsid w:val="73567C53"/>
    <w:rsid w:val="735F35DB"/>
    <w:rsid w:val="73755726"/>
    <w:rsid w:val="7385E60C"/>
    <w:rsid w:val="739D0AA4"/>
    <w:rsid w:val="739D3D6B"/>
    <w:rsid w:val="73A3D5F8"/>
    <w:rsid w:val="73A5F80C"/>
    <w:rsid w:val="73ACBD8D"/>
    <w:rsid w:val="73AE1C3B"/>
    <w:rsid w:val="73EB1CF1"/>
    <w:rsid w:val="73F1FFB5"/>
    <w:rsid w:val="73F3F891"/>
    <w:rsid w:val="73FBA04E"/>
    <w:rsid w:val="73FD1D1A"/>
    <w:rsid w:val="74032D2C"/>
    <w:rsid w:val="74086726"/>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56126"/>
    <w:rsid w:val="750DFE64"/>
    <w:rsid w:val="750ED96C"/>
    <w:rsid w:val="7511C1AB"/>
    <w:rsid w:val="75283A30"/>
    <w:rsid w:val="752BFB79"/>
    <w:rsid w:val="7536E390"/>
    <w:rsid w:val="753936AC"/>
    <w:rsid w:val="75412C84"/>
    <w:rsid w:val="7546B3EB"/>
    <w:rsid w:val="7554A415"/>
    <w:rsid w:val="755952D0"/>
    <w:rsid w:val="757050D3"/>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0F9D3"/>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1C43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85E29D"/>
    <w:rsid w:val="7797CF54"/>
    <w:rsid w:val="779D0F7D"/>
    <w:rsid w:val="77AD13F6"/>
    <w:rsid w:val="77C0799F"/>
    <w:rsid w:val="77C3933A"/>
    <w:rsid w:val="77CB9C0B"/>
    <w:rsid w:val="77CBFB37"/>
    <w:rsid w:val="77D97DA1"/>
    <w:rsid w:val="77E60AE4"/>
    <w:rsid w:val="77E7736C"/>
    <w:rsid w:val="77EBAB33"/>
    <w:rsid w:val="77FBDC3E"/>
    <w:rsid w:val="77FC064F"/>
    <w:rsid w:val="7814F7D0"/>
    <w:rsid w:val="781AAD7E"/>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90E5193"/>
    <w:rsid w:val="793CAB72"/>
    <w:rsid w:val="7947EE15"/>
    <w:rsid w:val="79490201"/>
    <w:rsid w:val="795ACCDE"/>
    <w:rsid w:val="7960F830"/>
    <w:rsid w:val="796A14A1"/>
    <w:rsid w:val="797199D5"/>
    <w:rsid w:val="7978B509"/>
    <w:rsid w:val="7983950A"/>
    <w:rsid w:val="798BE520"/>
    <w:rsid w:val="798F93A0"/>
    <w:rsid w:val="7998A613"/>
    <w:rsid w:val="799B6C57"/>
    <w:rsid w:val="799CB27F"/>
    <w:rsid w:val="79AD5E16"/>
    <w:rsid w:val="79B55098"/>
    <w:rsid w:val="79BA10FC"/>
    <w:rsid w:val="79C354EC"/>
    <w:rsid w:val="79C8D297"/>
    <w:rsid w:val="79CE25AF"/>
    <w:rsid w:val="79D55653"/>
    <w:rsid w:val="79DBE0D3"/>
    <w:rsid w:val="79DC9176"/>
    <w:rsid w:val="79ECF123"/>
    <w:rsid w:val="79FD422B"/>
    <w:rsid w:val="7A002F50"/>
    <w:rsid w:val="7A012AB3"/>
    <w:rsid w:val="7A031885"/>
    <w:rsid w:val="7A0A1F80"/>
    <w:rsid w:val="7A14E168"/>
    <w:rsid w:val="7A27E027"/>
    <w:rsid w:val="7A2BC8F7"/>
    <w:rsid w:val="7A442071"/>
    <w:rsid w:val="7A5C1CC5"/>
    <w:rsid w:val="7A708648"/>
    <w:rsid w:val="7A759883"/>
    <w:rsid w:val="7A80BF10"/>
    <w:rsid w:val="7A81433F"/>
    <w:rsid w:val="7A8C7982"/>
    <w:rsid w:val="7A953848"/>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4767EB"/>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E8D74A"/>
    <w:rsid w:val="7BF463B4"/>
    <w:rsid w:val="7BF829F6"/>
    <w:rsid w:val="7BF83AC6"/>
    <w:rsid w:val="7C007E3E"/>
    <w:rsid w:val="7C020CE5"/>
    <w:rsid w:val="7C0C1BDE"/>
    <w:rsid w:val="7C16CA93"/>
    <w:rsid w:val="7C18A546"/>
    <w:rsid w:val="7C22EA4A"/>
    <w:rsid w:val="7C24839B"/>
    <w:rsid w:val="7C261FDA"/>
    <w:rsid w:val="7C325494"/>
    <w:rsid w:val="7C3C68C4"/>
    <w:rsid w:val="7C4AE27A"/>
    <w:rsid w:val="7C517371"/>
    <w:rsid w:val="7C554071"/>
    <w:rsid w:val="7C638221"/>
    <w:rsid w:val="7C683F1E"/>
    <w:rsid w:val="7C81B540"/>
    <w:rsid w:val="7C81D09E"/>
    <w:rsid w:val="7C856300"/>
    <w:rsid w:val="7C8C77B3"/>
    <w:rsid w:val="7C9A64A8"/>
    <w:rsid w:val="7CA3EE53"/>
    <w:rsid w:val="7CAE6D67"/>
    <w:rsid w:val="7CB16C47"/>
    <w:rsid w:val="7CB3F86D"/>
    <w:rsid w:val="7CBF587E"/>
    <w:rsid w:val="7CC24832"/>
    <w:rsid w:val="7CC8BB16"/>
    <w:rsid w:val="7CD03F6E"/>
    <w:rsid w:val="7CE29583"/>
    <w:rsid w:val="7CFE9F9D"/>
    <w:rsid w:val="7D050AEC"/>
    <w:rsid w:val="7D12AFA7"/>
    <w:rsid w:val="7D15FA34"/>
    <w:rsid w:val="7D166324"/>
    <w:rsid w:val="7D168458"/>
    <w:rsid w:val="7D19A4AC"/>
    <w:rsid w:val="7D21E582"/>
    <w:rsid w:val="7D2FB0BD"/>
    <w:rsid w:val="7D30186D"/>
    <w:rsid w:val="7D366849"/>
    <w:rsid w:val="7D381C91"/>
    <w:rsid w:val="7D4E684A"/>
    <w:rsid w:val="7D586E31"/>
    <w:rsid w:val="7D6C6B03"/>
    <w:rsid w:val="7D76894E"/>
    <w:rsid w:val="7D8062C8"/>
    <w:rsid w:val="7D81E34C"/>
    <w:rsid w:val="7D834409"/>
    <w:rsid w:val="7D834C47"/>
    <w:rsid w:val="7D863C47"/>
    <w:rsid w:val="7D8E19B2"/>
    <w:rsid w:val="7D968AF3"/>
    <w:rsid w:val="7DA03844"/>
    <w:rsid w:val="7DA3C547"/>
    <w:rsid w:val="7DAE33F5"/>
    <w:rsid w:val="7DBDD861"/>
    <w:rsid w:val="7DCD51BF"/>
    <w:rsid w:val="7DCD63A4"/>
    <w:rsid w:val="7DD7F4E8"/>
    <w:rsid w:val="7DDF2707"/>
    <w:rsid w:val="7DDFF3FC"/>
    <w:rsid w:val="7DE4CEB9"/>
    <w:rsid w:val="7DF25A0D"/>
    <w:rsid w:val="7E025F96"/>
    <w:rsid w:val="7E11F349"/>
    <w:rsid w:val="7E1A2CD3"/>
    <w:rsid w:val="7E219E1B"/>
    <w:rsid w:val="7E2F9A53"/>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7A693"/>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send.essex.gov.uk/key-documents-and-updates/march-2026-update-publication-send-inspection-report" TargetMode="External" Id="R7d0a3dea5dea465e" /><Relationship Type="http://schemas.openxmlformats.org/officeDocument/2006/relationships/hyperlink" Target="mailto:Educationawards@essex.gov.uk" TargetMode="External" Id="Ra53c2a1e42164f89" /><Relationship Type="http://schemas.openxmlformats.org/officeDocument/2006/relationships/hyperlink" Target="https://padlet.com/Essex_Family_Forum/essex-family-forum-send-reforms-ga4psbq9rodwhi2p" TargetMode="External" Id="R2176c82248c04f6b" /><Relationship Type="http://schemas.openxmlformats.org/officeDocument/2006/relationships/hyperlink" Target="https://padlet.com/Essex_Family_Forum/essex-family-forum-send-reforms-ga4psbq9rodwhi2p" TargetMode="External" Id="Reb9c35f75e954f27" /><Relationship Type="http://schemas.openxmlformats.org/officeDocument/2006/relationships/hyperlink" Target="https://www.tlc-essex.info/.../starting-reception-parent.../?fbclid=IwZXh0bgNhZW0CMTAAYnJpZBExc3FmTUhnMGFPb0ZGOG53YXNydGMGYXBwX2lkEDIyMjAzOTE3ODgyMDA4OTIAAR6q81e5r-ZEiqlQemnuT2gGRfo11thY2gFrJ-tWDCPPoyypKFIjV3N4am9QAw_aem_YxJwZxE_wmODppk-II8nNA" TargetMode="External" Id="Reeee55fa15914e63" /><Relationship Type="http://schemas.openxmlformats.org/officeDocument/2006/relationships/hyperlink" Target="https://www.send.essex.gov.uk" TargetMode="External" Id="R0e6d81abaa6f4cf5" /><Relationship Type="http://schemas.openxmlformats.org/officeDocument/2006/relationships/hyperlink" Target="https://abilitytherapies.com/" TargetMode="External" Id="R0340c0c9db3148d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9</revision>
  <lastPrinted>2025-02-08T00:58:00.0000000Z</lastPrinted>
  <dcterms:created xsi:type="dcterms:W3CDTF">2026-01-27T10:07:00.0000000Z</dcterms:created>
  <dcterms:modified xsi:type="dcterms:W3CDTF">2026-04-24T15:42:32.0998634Z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